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8EBDF" w14:textId="77777777" w:rsidR="004C6F5B" w:rsidRPr="006B7329" w:rsidRDefault="004C6F5B" w:rsidP="00D874B7">
      <w:pPr>
        <w:spacing w:before="12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T.C.</w:t>
      </w:r>
    </w:p>
    <w:p w14:paraId="7B1DD00E" w14:textId="77777777" w:rsidR="004C6F5B" w:rsidRPr="006B7329" w:rsidRDefault="004C6F5B" w:rsidP="00D874B7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41C3A7A4" w14:textId="77777777" w:rsidR="004C6F5B" w:rsidRPr="006B7329" w:rsidRDefault="004C6F5B" w:rsidP="00D874B7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0A03107A" w14:textId="77777777" w:rsidR="004C6F5B" w:rsidRPr="006B7329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p w14:paraId="329BE041" w14:textId="77777777" w:rsidR="004C6F5B" w:rsidRPr="006B7329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6B7329" w:rsidRPr="006B7329" w14:paraId="318A6FFB" w14:textId="77777777" w:rsidTr="00CB5DF9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6DF7A" w14:textId="77777777" w:rsidR="004C6F5B" w:rsidRPr="006B7329" w:rsidRDefault="004C6F5B" w:rsidP="005E20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81833" w14:textId="77777777" w:rsidR="004C6F5B" w:rsidRPr="006B7329" w:rsidRDefault="004C6F5B" w:rsidP="005E20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51DF1" w14:textId="77777777" w:rsidR="004C6F5B" w:rsidRPr="006B7329" w:rsidRDefault="004C6F5B" w:rsidP="00BC5E2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6B7329" w:rsidRPr="006B7329" w14:paraId="3EF71E87" w14:textId="77777777" w:rsidTr="000C52E6">
        <w:trPr>
          <w:trHeight w:val="732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6CA53" w14:textId="77777777" w:rsidR="00A25DCC" w:rsidRPr="006B7329" w:rsidRDefault="004666CF" w:rsidP="000C52E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</w:t>
            </w:r>
            <w:r w:rsidR="005E203D"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Eğitimler</w:t>
            </w: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C9955" w14:textId="2A84A302" w:rsidR="00A25DCC" w:rsidRPr="006B7329" w:rsidRDefault="00D874B7" w:rsidP="000C52E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34126" w14:textId="3710463E" w:rsidR="004C6F5B" w:rsidRPr="006B7329" w:rsidRDefault="00EA03FE" w:rsidP="00BC5E2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EA03F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2.02.09.05.001</w:t>
            </w:r>
          </w:p>
        </w:tc>
      </w:tr>
    </w:tbl>
    <w:p w14:paraId="295B0513" w14:textId="77777777" w:rsidR="004C6F5B" w:rsidRPr="006B7329" w:rsidRDefault="00194DA8" w:rsidP="00194DA8">
      <w:pPr>
        <w:pStyle w:val="ListeParagraf"/>
        <w:spacing w:before="240" w:after="0" w:line="360" w:lineRule="auto"/>
        <w:ind w:hanging="43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 </w:t>
      </w:r>
      <w:r w:rsidR="004C6F5B" w:rsidRPr="006B7329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  <w:r w:rsidR="00A25DCC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23DE7030" w14:textId="3E75B7C1" w:rsidR="004C6F5B" w:rsidRPr="006B7329" w:rsidRDefault="00FC302A" w:rsidP="00987A08">
      <w:pPr>
        <w:spacing w:before="240" w:after="0" w:line="36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</w:rPr>
        <w:t xml:space="preserve">İleri </w:t>
      </w:r>
      <w:r w:rsidR="00A4597E">
        <w:rPr>
          <w:rFonts w:ascii="Times New Roman" w:hAnsi="Times New Roman"/>
          <w:color w:val="000000" w:themeColor="text1"/>
          <w:sz w:val="24"/>
          <w:szCs w:val="24"/>
        </w:rPr>
        <w:t>Düzey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24B1F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Yapılandırılmış </w:t>
      </w:r>
      <w:r w:rsidR="00124B1F">
        <w:rPr>
          <w:rFonts w:ascii="Times New Roman" w:hAnsi="Times New Roman"/>
          <w:color w:val="000000" w:themeColor="text1"/>
          <w:sz w:val="24"/>
          <w:szCs w:val="24"/>
        </w:rPr>
        <w:t>Oyun</w:t>
      </w:r>
      <w:r w:rsidR="00A9717D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D0141" w:rsidRPr="006B7329">
        <w:rPr>
          <w:rFonts w:ascii="Times New Roman" w:hAnsi="Times New Roman"/>
          <w:color w:val="000000" w:themeColor="text1"/>
          <w:sz w:val="24"/>
          <w:szCs w:val="24"/>
        </w:rPr>
        <w:t>Y</w:t>
      </w:r>
      <w:r w:rsidR="00A9717D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oluyla </w:t>
      </w:r>
      <w:r w:rsidR="00AD0141" w:rsidRPr="006B7329">
        <w:rPr>
          <w:rFonts w:ascii="Times New Roman" w:hAnsi="Times New Roman"/>
          <w:color w:val="000000" w:themeColor="text1"/>
          <w:sz w:val="24"/>
          <w:szCs w:val="24"/>
        </w:rPr>
        <w:t>Ö</w:t>
      </w:r>
      <w:r w:rsidR="00A9717D" w:rsidRPr="006B7329">
        <w:rPr>
          <w:rFonts w:ascii="Times New Roman" w:hAnsi="Times New Roman"/>
          <w:color w:val="000000" w:themeColor="text1"/>
          <w:sz w:val="24"/>
          <w:szCs w:val="24"/>
        </w:rPr>
        <w:t>ğrenme</w:t>
      </w:r>
      <w:r w:rsidR="000C52E6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C6F5B" w:rsidRPr="006B7329">
        <w:rPr>
          <w:rFonts w:ascii="Times New Roman" w:hAnsi="Times New Roman"/>
          <w:color w:val="000000" w:themeColor="text1"/>
          <w:sz w:val="24"/>
          <w:szCs w:val="24"/>
        </w:rPr>
        <w:t>Eğitimi</w:t>
      </w:r>
      <w:r w:rsidR="001A6E5A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03F2B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Kursu </w:t>
      </w:r>
    </w:p>
    <w:p w14:paraId="2782A373" w14:textId="6EC1B1EC" w:rsidR="004C6F5B" w:rsidRPr="007D6814" w:rsidRDefault="004C6F5B" w:rsidP="00987A08">
      <w:pPr>
        <w:numPr>
          <w:ilvl w:val="0"/>
          <w:numId w:val="5"/>
        </w:numPr>
        <w:spacing w:before="240"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ETKİNLİĞİN AMA</w:t>
      </w:r>
      <w:r w:rsidR="001A6E5A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CI </w:t>
      </w:r>
    </w:p>
    <w:p w14:paraId="1B5B29E0" w14:textId="01CBB10F" w:rsidR="007D6814" w:rsidRPr="00A03CB1" w:rsidRDefault="007D6814" w:rsidP="007D6814">
      <w:pPr>
        <w:spacing w:after="12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03CB1">
        <w:rPr>
          <w:rFonts w:ascii="Times New Roman" w:hAnsi="Times New Roman"/>
          <w:color w:val="000000" w:themeColor="text1"/>
          <w:sz w:val="24"/>
          <w:szCs w:val="24"/>
        </w:rPr>
        <w:t xml:space="preserve">Bu faaliyet; Bakanlığımıza bağlı okul ve kurumlarda görev yapan öğretmenlerin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ileri düzey </w:t>
      </w:r>
      <w:r w:rsidRPr="00A03CB1">
        <w:rPr>
          <w:rFonts w:ascii="Times New Roman" w:hAnsi="Times New Roman"/>
          <w:color w:val="000000" w:themeColor="text1"/>
          <w:sz w:val="24"/>
          <w:szCs w:val="24"/>
        </w:rPr>
        <w:t>yapılandırılmış oyun yoluyla öğrenme konusundaki bilgi ve becerilerini artırmak amacıyla düzenlenmiştir. Bu faaliyeti başarı ile tamamlayan her kursiyer;</w:t>
      </w:r>
    </w:p>
    <w:p w14:paraId="013E7965" w14:textId="2A74A051" w:rsidR="00704FDF" w:rsidRPr="006B7329" w:rsidRDefault="00A4597E" w:rsidP="00704FDF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line="276" w:lineRule="auto"/>
        <w:ind w:right="141"/>
        <w:rPr>
          <w:rFonts w:eastAsia="Calibri"/>
          <w:color w:val="000000" w:themeColor="text1"/>
          <w:lang w:eastAsia="en-US"/>
        </w:rPr>
      </w:pPr>
      <w:r>
        <w:rPr>
          <w:color w:val="000000" w:themeColor="text1"/>
        </w:rPr>
        <w:t>İleri düzey y</w:t>
      </w:r>
      <w:r w:rsidR="00AD0141" w:rsidRPr="006B7329">
        <w:rPr>
          <w:color w:val="000000" w:themeColor="text1"/>
        </w:rPr>
        <w:t xml:space="preserve">apılandırılmış </w:t>
      </w:r>
      <w:r w:rsidR="00AD0141" w:rsidRPr="006B7329">
        <w:rPr>
          <w:rFonts w:eastAsia="Calibri"/>
          <w:color w:val="000000" w:themeColor="text1"/>
          <w:lang w:eastAsia="en-US"/>
        </w:rPr>
        <w:t>o</w:t>
      </w:r>
      <w:r w:rsidR="008249AB">
        <w:rPr>
          <w:rFonts w:eastAsia="Calibri"/>
          <w:color w:val="000000" w:themeColor="text1"/>
          <w:lang w:eastAsia="en-US"/>
        </w:rPr>
        <w:t>yun yoluyla öğrenme</w:t>
      </w:r>
      <w:r w:rsidR="00583F07" w:rsidRPr="006B7329">
        <w:rPr>
          <w:rFonts w:eastAsia="Calibri"/>
          <w:color w:val="000000" w:themeColor="text1"/>
          <w:lang w:eastAsia="en-US"/>
        </w:rPr>
        <w:t>ye</w:t>
      </w:r>
      <w:r w:rsidR="005C6CE2" w:rsidRPr="006B7329">
        <w:rPr>
          <w:rFonts w:eastAsia="Calibri"/>
          <w:color w:val="000000" w:themeColor="text1"/>
          <w:lang w:eastAsia="en-US"/>
        </w:rPr>
        <w:t xml:space="preserve"> ilişkin temel ilkeler</w:t>
      </w:r>
      <w:r w:rsidR="0015477F" w:rsidRPr="006B7329">
        <w:rPr>
          <w:rFonts w:eastAsia="Calibri"/>
          <w:color w:val="000000" w:themeColor="text1"/>
          <w:lang w:eastAsia="en-US"/>
        </w:rPr>
        <w:t>i</w:t>
      </w:r>
      <w:r w:rsidR="005C6CE2" w:rsidRPr="006B7329">
        <w:rPr>
          <w:rFonts w:eastAsia="Calibri"/>
          <w:color w:val="000000" w:themeColor="text1"/>
          <w:lang w:eastAsia="en-US"/>
        </w:rPr>
        <w:t xml:space="preserve"> ve kavramlar</w:t>
      </w:r>
      <w:r w:rsidR="004A0B4B" w:rsidRPr="006B7329">
        <w:rPr>
          <w:rFonts w:eastAsia="Calibri"/>
          <w:color w:val="000000" w:themeColor="text1"/>
          <w:lang w:eastAsia="en-US"/>
        </w:rPr>
        <w:t>ı açıklayabilir.</w:t>
      </w:r>
      <w:r w:rsidR="00704FDF" w:rsidRPr="006B7329">
        <w:rPr>
          <w:rFonts w:eastAsia="Calibri"/>
          <w:color w:val="000000" w:themeColor="text1"/>
          <w:lang w:eastAsia="en-US"/>
        </w:rPr>
        <w:t xml:space="preserve"> </w:t>
      </w:r>
    </w:p>
    <w:p w14:paraId="54C3BB82" w14:textId="76AA1F8C" w:rsidR="005C6CE2" w:rsidRPr="006B7329" w:rsidRDefault="00A4597E" w:rsidP="00704FDF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line="276" w:lineRule="auto"/>
        <w:ind w:right="141"/>
        <w:rPr>
          <w:rFonts w:eastAsia="Calibri"/>
          <w:color w:val="000000" w:themeColor="text1"/>
          <w:lang w:eastAsia="en-US"/>
        </w:rPr>
      </w:pPr>
      <w:r>
        <w:rPr>
          <w:color w:val="000000" w:themeColor="text1"/>
        </w:rPr>
        <w:t>İleri düzey y</w:t>
      </w:r>
      <w:r w:rsidR="00AD0141" w:rsidRPr="006B7329">
        <w:rPr>
          <w:color w:val="000000" w:themeColor="text1"/>
        </w:rPr>
        <w:t xml:space="preserve">apılandırılmış </w:t>
      </w:r>
      <w:r w:rsidR="00AD0141" w:rsidRPr="006B7329">
        <w:rPr>
          <w:rFonts w:eastAsia="Calibri"/>
          <w:color w:val="000000" w:themeColor="text1"/>
          <w:lang w:eastAsia="en-US"/>
        </w:rPr>
        <w:t>o</w:t>
      </w:r>
      <w:r w:rsidR="008249AB">
        <w:rPr>
          <w:rFonts w:eastAsia="Calibri"/>
          <w:color w:val="000000" w:themeColor="text1"/>
          <w:lang w:eastAsia="en-US"/>
        </w:rPr>
        <w:t>yun yoluyla öğrenme</w:t>
      </w:r>
      <w:r w:rsidR="00583F07" w:rsidRPr="006B7329">
        <w:rPr>
          <w:rFonts w:eastAsia="Calibri"/>
          <w:color w:val="000000" w:themeColor="text1"/>
          <w:lang w:eastAsia="en-US"/>
        </w:rPr>
        <w:t>nin</w:t>
      </w:r>
      <w:r w:rsidR="005C6CE2" w:rsidRPr="006B7329">
        <w:rPr>
          <w:rFonts w:eastAsia="Calibri"/>
          <w:color w:val="000000" w:themeColor="text1"/>
          <w:lang w:eastAsia="en-US"/>
        </w:rPr>
        <w:t xml:space="preserve"> kavramsal ve kuramsal yapısı</w:t>
      </w:r>
      <w:r w:rsidR="00A75E13" w:rsidRPr="006B7329">
        <w:rPr>
          <w:rFonts w:eastAsia="Calibri"/>
          <w:color w:val="000000" w:themeColor="text1"/>
          <w:lang w:eastAsia="en-US"/>
        </w:rPr>
        <w:t>nı açıklayabilir.</w:t>
      </w:r>
      <w:r w:rsidR="005C6CE2" w:rsidRPr="006B7329">
        <w:rPr>
          <w:rFonts w:eastAsia="Calibri"/>
          <w:color w:val="000000" w:themeColor="text1"/>
          <w:lang w:eastAsia="en-US"/>
        </w:rPr>
        <w:t xml:space="preserve"> </w:t>
      </w:r>
    </w:p>
    <w:p w14:paraId="73FD3D52" w14:textId="567589EC" w:rsidR="005C6CE2" w:rsidRPr="006B7329" w:rsidRDefault="00A4597E" w:rsidP="00601E99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line="276" w:lineRule="auto"/>
        <w:ind w:right="141"/>
        <w:rPr>
          <w:rFonts w:eastAsia="Calibri"/>
          <w:color w:val="000000" w:themeColor="text1"/>
          <w:lang w:eastAsia="en-US"/>
        </w:rPr>
      </w:pPr>
      <w:r>
        <w:rPr>
          <w:color w:val="000000" w:themeColor="text1"/>
        </w:rPr>
        <w:t>İleri düzey y</w:t>
      </w:r>
      <w:r w:rsidR="00AD0141" w:rsidRPr="006B7329">
        <w:rPr>
          <w:color w:val="000000" w:themeColor="text1"/>
        </w:rPr>
        <w:t xml:space="preserve">apılandırılmış </w:t>
      </w:r>
      <w:r w:rsidR="00AD0141" w:rsidRPr="006B7329">
        <w:rPr>
          <w:rFonts w:eastAsia="Calibri"/>
          <w:color w:val="000000" w:themeColor="text1"/>
          <w:lang w:eastAsia="en-US"/>
        </w:rPr>
        <w:t>o</w:t>
      </w:r>
      <w:r w:rsidR="00583F07" w:rsidRPr="006B7329">
        <w:rPr>
          <w:rFonts w:eastAsia="Calibri"/>
          <w:color w:val="000000" w:themeColor="text1"/>
          <w:lang w:eastAsia="en-US"/>
        </w:rPr>
        <w:t>yun kavramının özelliğini</w:t>
      </w:r>
      <w:r w:rsidR="005C6CE2" w:rsidRPr="006B7329">
        <w:rPr>
          <w:rFonts w:eastAsia="Calibri"/>
          <w:color w:val="000000" w:themeColor="text1"/>
          <w:lang w:eastAsia="en-US"/>
        </w:rPr>
        <w:t xml:space="preserve"> tanımlar ve bunların okullarda </w:t>
      </w:r>
      <w:r w:rsidR="00583F07" w:rsidRPr="006B7329">
        <w:rPr>
          <w:rFonts w:eastAsia="Calibri"/>
          <w:color w:val="000000" w:themeColor="text1"/>
          <w:lang w:eastAsia="en-US"/>
        </w:rPr>
        <w:t xml:space="preserve">uygulanmasına, </w:t>
      </w:r>
      <w:r w:rsidR="005C6CE2" w:rsidRPr="006B7329">
        <w:rPr>
          <w:rFonts w:eastAsia="Calibri"/>
          <w:color w:val="000000" w:themeColor="text1"/>
          <w:lang w:eastAsia="en-US"/>
        </w:rPr>
        <w:t xml:space="preserve">geliştirilmesine ve değerlendirilmesine yönelik </w:t>
      </w:r>
      <w:r w:rsidR="004A0B4B" w:rsidRPr="006B7329">
        <w:rPr>
          <w:rFonts w:eastAsia="Calibri"/>
          <w:color w:val="000000" w:themeColor="text1"/>
          <w:lang w:eastAsia="en-US"/>
        </w:rPr>
        <w:t>önerilerde bulun</w:t>
      </w:r>
      <w:r w:rsidR="00704FDF" w:rsidRPr="006B7329">
        <w:rPr>
          <w:rFonts w:eastAsia="Calibri"/>
          <w:color w:val="000000" w:themeColor="text1"/>
          <w:lang w:eastAsia="en-US"/>
        </w:rPr>
        <w:t xml:space="preserve">ur. </w:t>
      </w:r>
    </w:p>
    <w:p w14:paraId="5E15217F" w14:textId="76390689" w:rsidR="00102A49" w:rsidRPr="006B7329" w:rsidRDefault="00A4597E" w:rsidP="009C47A6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0" w:after="240" w:line="276" w:lineRule="auto"/>
        <w:ind w:right="141"/>
        <w:rPr>
          <w:rFonts w:eastAsia="Calibri"/>
          <w:color w:val="000000" w:themeColor="text1"/>
          <w:lang w:eastAsia="en-US"/>
        </w:rPr>
      </w:pPr>
      <w:r>
        <w:rPr>
          <w:color w:val="000000" w:themeColor="text1"/>
        </w:rPr>
        <w:t>İleri düzey y</w:t>
      </w:r>
      <w:r w:rsidR="00AD0141" w:rsidRPr="006B7329">
        <w:rPr>
          <w:color w:val="000000" w:themeColor="text1"/>
        </w:rPr>
        <w:t xml:space="preserve">apılandırılmış </w:t>
      </w:r>
      <w:r w:rsidR="00AD0141" w:rsidRPr="006B7329">
        <w:rPr>
          <w:rFonts w:eastAsia="Calibri"/>
          <w:color w:val="000000" w:themeColor="text1"/>
          <w:lang w:eastAsia="en-US"/>
        </w:rPr>
        <w:t>o</w:t>
      </w:r>
      <w:r w:rsidR="00102A49" w:rsidRPr="006B7329">
        <w:rPr>
          <w:rFonts w:eastAsia="Calibri"/>
          <w:color w:val="000000" w:themeColor="text1"/>
          <w:lang w:eastAsia="en-US"/>
        </w:rPr>
        <w:t xml:space="preserve">yun yoluyla öğrenme </w:t>
      </w:r>
      <w:r w:rsidR="00AD0141" w:rsidRPr="006B7329">
        <w:rPr>
          <w:rFonts w:eastAsia="Calibri"/>
          <w:color w:val="000000" w:themeColor="text1"/>
          <w:lang w:eastAsia="en-US"/>
        </w:rPr>
        <w:t>aracılıyla</w:t>
      </w:r>
      <w:r w:rsidR="00102A49" w:rsidRPr="006B7329">
        <w:rPr>
          <w:rFonts w:eastAsia="Calibri"/>
          <w:color w:val="000000" w:themeColor="text1"/>
          <w:lang w:eastAsia="en-US"/>
        </w:rPr>
        <w:t xml:space="preserve"> çocukların bütünsel</w:t>
      </w:r>
      <w:r w:rsidR="002E1B4E" w:rsidRPr="006B7329">
        <w:rPr>
          <w:rFonts w:eastAsia="Calibri"/>
          <w:color w:val="000000" w:themeColor="text1"/>
          <w:lang w:eastAsia="en-US"/>
        </w:rPr>
        <w:t xml:space="preserve"> </w:t>
      </w:r>
      <w:r w:rsidR="00102A49" w:rsidRPr="006B7329">
        <w:rPr>
          <w:rFonts w:eastAsia="Calibri"/>
          <w:color w:val="000000" w:themeColor="text1"/>
          <w:lang w:eastAsia="en-US"/>
        </w:rPr>
        <w:t xml:space="preserve">gelişim sürecini destekler. </w:t>
      </w:r>
    </w:p>
    <w:p w14:paraId="0B99475B" w14:textId="26B277FE" w:rsidR="00C91682" w:rsidRPr="006B7329" w:rsidRDefault="00A4597E" w:rsidP="009C47A6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0" w:after="240" w:line="276" w:lineRule="auto"/>
        <w:ind w:right="141"/>
        <w:rPr>
          <w:rFonts w:eastAsia="Calibri"/>
          <w:color w:val="000000" w:themeColor="text1"/>
          <w:lang w:eastAsia="en-US"/>
        </w:rPr>
      </w:pPr>
      <w:r>
        <w:rPr>
          <w:color w:val="000000" w:themeColor="text1"/>
        </w:rPr>
        <w:t>İleri düze</w:t>
      </w:r>
      <w:r w:rsidR="007D6814">
        <w:rPr>
          <w:color w:val="000000" w:themeColor="text1"/>
        </w:rPr>
        <w:t xml:space="preserve">y </w:t>
      </w:r>
      <w:r>
        <w:rPr>
          <w:color w:val="000000" w:themeColor="text1"/>
        </w:rPr>
        <w:t>y</w:t>
      </w:r>
      <w:r w:rsidR="00AD0141" w:rsidRPr="006B7329">
        <w:rPr>
          <w:color w:val="000000" w:themeColor="text1"/>
        </w:rPr>
        <w:t xml:space="preserve">apılandırılmış </w:t>
      </w:r>
      <w:r w:rsidR="00AD0141" w:rsidRPr="006B7329">
        <w:rPr>
          <w:rFonts w:eastAsia="Calibri"/>
          <w:color w:val="000000" w:themeColor="text1"/>
          <w:lang w:eastAsia="en-US"/>
        </w:rPr>
        <w:t>o</w:t>
      </w:r>
      <w:r w:rsidR="00583F07" w:rsidRPr="006B7329">
        <w:rPr>
          <w:rFonts w:eastAsia="Calibri"/>
          <w:color w:val="000000" w:themeColor="text1"/>
          <w:lang w:eastAsia="en-US"/>
        </w:rPr>
        <w:t>yun yoluyla öğrenme yöntemiyle çocukların yaratıcılıklarını ve hayal güçlerinin gelişmesini destekler</w:t>
      </w:r>
      <w:r w:rsidR="00C91682" w:rsidRPr="006B7329">
        <w:rPr>
          <w:rFonts w:eastAsia="Calibri"/>
          <w:color w:val="000000" w:themeColor="text1"/>
          <w:lang w:eastAsia="en-US"/>
        </w:rPr>
        <w:t>.</w:t>
      </w:r>
    </w:p>
    <w:p w14:paraId="5DED50E8" w14:textId="564D66D3" w:rsidR="00102A49" w:rsidRPr="006B7329" w:rsidRDefault="00A4597E" w:rsidP="00102A49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0" w:after="240" w:line="276" w:lineRule="auto"/>
        <w:ind w:right="141"/>
        <w:rPr>
          <w:rFonts w:eastAsia="Calibri"/>
          <w:color w:val="000000" w:themeColor="text1"/>
          <w:lang w:eastAsia="en-US"/>
        </w:rPr>
      </w:pPr>
      <w:r>
        <w:rPr>
          <w:color w:val="000000" w:themeColor="text1"/>
        </w:rPr>
        <w:t>İleri düzey y</w:t>
      </w:r>
      <w:r w:rsidR="00AD0141" w:rsidRPr="006B7329">
        <w:rPr>
          <w:color w:val="000000" w:themeColor="text1"/>
        </w:rPr>
        <w:t xml:space="preserve">apılandırılmış </w:t>
      </w:r>
      <w:r w:rsidR="00AD0141" w:rsidRPr="006B7329">
        <w:rPr>
          <w:rFonts w:eastAsia="Calibri"/>
          <w:color w:val="000000" w:themeColor="text1"/>
          <w:lang w:eastAsia="en-US"/>
        </w:rPr>
        <w:t>o</w:t>
      </w:r>
      <w:r w:rsidR="00583F07" w:rsidRPr="006B7329">
        <w:rPr>
          <w:rFonts w:eastAsia="Calibri"/>
          <w:color w:val="000000" w:themeColor="text1"/>
          <w:lang w:eastAsia="en-US"/>
        </w:rPr>
        <w:t xml:space="preserve">yun yoluyla öğrenme yöntemiyle çocukların </w:t>
      </w:r>
      <w:r w:rsidR="000D530C" w:rsidRPr="006B7329">
        <w:rPr>
          <w:rFonts w:eastAsia="Calibri"/>
          <w:color w:val="000000" w:themeColor="text1"/>
          <w:lang w:eastAsia="en-US"/>
        </w:rPr>
        <w:t>fiziksel, matematik</w:t>
      </w:r>
      <w:r w:rsidR="00583F07" w:rsidRPr="006B7329">
        <w:rPr>
          <w:rFonts w:eastAsia="Calibri"/>
          <w:color w:val="000000" w:themeColor="text1"/>
          <w:lang w:eastAsia="en-US"/>
        </w:rPr>
        <w:t xml:space="preserve"> </w:t>
      </w:r>
      <w:r w:rsidR="00441BE0" w:rsidRPr="006B7329">
        <w:rPr>
          <w:rFonts w:eastAsia="Calibri"/>
          <w:color w:val="000000" w:themeColor="text1"/>
          <w:lang w:eastAsia="en-US"/>
        </w:rPr>
        <w:t xml:space="preserve">ve problem çözme gibi </w:t>
      </w:r>
      <w:r w:rsidR="000D530C" w:rsidRPr="006B7329">
        <w:rPr>
          <w:rFonts w:eastAsia="Calibri"/>
          <w:color w:val="000000" w:themeColor="text1"/>
          <w:lang w:eastAsia="en-US"/>
        </w:rPr>
        <w:t xml:space="preserve">temel </w:t>
      </w:r>
      <w:r w:rsidR="00583F07" w:rsidRPr="006B7329">
        <w:rPr>
          <w:rFonts w:eastAsia="Calibri"/>
          <w:color w:val="000000" w:themeColor="text1"/>
          <w:lang w:eastAsia="en-US"/>
        </w:rPr>
        <w:t>becerilerinin gelişmesine katkı sağlar.</w:t>
      </w:r>
    </w:p>
    <w:p w14:paraId="11CA9989" w14:textId="726E8D4F" w:rsidR="00441BE0" w:rsidRPr="00A4597E" w:rsidRDefault="00A4597E" w:rsidP="00441BE0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line="276" w:lineRule="auto"/>
        <w:ind w:right="141"/>
        <w:rPr>
          <w:rFonts w:eastAsia="Calibri"/>
          <w:color w:val="000000" w:themeColor="text1"/>
          <w:lang w:eastAsia="en-US"/>
        </w:rPr>
      </w:pPr>
      <w:r>
        <w:rPr>
          <w:color w:val="000000" w:themeColor="text1"/>
        </w:rPr>
        <w:t>İleri düzey y</w:t>
      </w:r>
      <w:r w:rsidR="00AD0141" w:rsidRPr="006B7329">
        <w:rPr>
          <w:color w:val="000000" w:themeColor="text1"/>
        </w:rPr>
        <w:t xml:space="preserve">apılandırılmış </w:t>
      </w:r>
      <w:r w:rsidR="00AD0141" w:rsidRPr="006B7329">
        <w:rPr>
          <w:rFonts w:eastAsia="Calibri"/>
          <w:color w:val="000000" w:themeColor="text1"/>
          <w:lang w:eastAsia="en-US"/>
        </w:rPr>
        <w:t>o</w:t>
      </w:r>
      <w:r w:rsidR="00583F07" w:rsidRPr="006B7329">
        <w:rPr>
          <w:rFonts w:eastAsia="Calibri"/>
          <w:color w:val="000000" w:themeColor="text1"/>
          <w:lang w:eastAsia="en-US"/>
        </w:rPr>
        <w:t xml:space="preserve">yun yoluyla öğrenme </w:t>
      </w:r>
      <w:r w:rsidR="00C91682" w:rsidRPr="006B7329">
        <w:rPr>
          <w:bCs/>
          <w:color w:val="000000" w:themeColor="text1"/>
          <w:spacing w:val="-6"/>
        </w:rPr>
        <w:t>materyaller</w:t>
      </w:r>
      <w:r w:rsidR="00441BE0" w:rsidRPr="006B7329">
        <w:rPr>
          <w:bCs/>
          <w:color w:val="000000" w:themeColor="text1"/>
          <w:spacing w:val="-6"/>
        </w:rPr>
        <w:t>ini</w:t>
      </w:r>
      <w:r w:rsidR="00C91682" w:rsidRPr="006B7329">
        <w:rPr>
          <w:bCs/>
          <w:color w:val="000000" w:themeColor="text1"/>
          <w:spacing w:val="-6"/>
        </w:rPr>
        <w:t xml:space="preserve"> kullanır ve materyaller</w:t>
      </w:r>
      <w:r w:rsidR="00583F07" w:rsidRPr="006B7329">
        <w:rPr>
          <w:bCs/>
          <w:color w:val="000000" w:themeColor="text1"/>
          <w:spacing w:val="-6"/>
        </w:rPr>
        <w:t xml:space="preserve">le yeni etkinlik oluşturabilir </w:t>
      </w:r>
      <w:r w:rsidR="00441BE0" w:rsidRPr="006B7329">
        <w:rPr>
          <w:bCs/>
          <w:color w:val="000000" w:themeColor="text1"/>
          <w:spacing w:val="-6"/>
        </w:rPr>
        <w:t xml:space="preserve">veya </w:t>
      </w:r>
      <w:r w:rsidR="00C91682" w:rsidRPr="006B7329">
        <w:rPr>
          <w:bCs/>
          <w:color w:val="000000" w:themeColor="text1"/>
        </w:rPr>
        <w:t xml:space="preserve">etkinlikleri uyarlayabilir. </w:t>
      </w:r>
    </w:p>
    <w:p w14:paraId="343CC43A" w14:textId="450E6754" w:rsidR="003450D2" w:rsidRDefault="003450D2" w:rsidP="00441BE0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line="276" w:lineRule="auto"/>
        <w:ind w:right="141"/>
        <w:rPr>
          <w:rFonts w:eastAsia="Calibri"/>
          <w:color w:val="000000" w:themeColor="text1"/>
          <w:lang w:eastAsia="en-US"/>
        </w:rPr>
      </w:pPr>
      <w:r>
        <w:rPr>
          <w:bCs/>
          <w:color w:val="000000" w:themeColor="text1"/>
        </w:rPr>
        <w:t xml:space="preserve">İleri </w:t>
      </w:r>
      <w:r w:rsidR="00A4597E">
        <w:rPr>
          <w:bCs/>
          <w:color w:val="000000" w:themeColor="text1"/>
        </w:rPr>
        <w:t>düzey</w:t>
      </w:r>
      <w:r>
        <w:rPr>
          <w:bCs/>
          <w:color w:val="000000" w:themeColor="text1"/>
        </w:rPr>
        <w:t xml:space="preserve"> </w:t>
      </w:r>
      <w:r>
        <w:rPr>
          <w:color w:val="000000" w:themeColor="text1"/>
        </w:rPr>
        <w:t>y</w:t>
      </w:r>
      <w:r w:rsidRPr="006B7329">
        <w:rPr>
          <w:color w:val="000000" w:themeColor="text1"/>
        </w:rPr>
        <w:t xml:space="preserve">apılandırılmış </w:t>
      </w:r>
      <w:r w:rsidRPr="006B7329">
        <w:rPr>
          <w:rFonts w:eastAsia="Calibri"/>
          <w:color w:val="000000" w:themeColor="text1"/>
          <w:lang w:eastAsia="en-US"/>
        </w:rPr>
        <w:t>oyun yoluyla öğrenme</w:t>
      </w:r>
      <w:r w:rsidR="00A4597E">
        <w:rPr>
          <w:rFonts w:eastAsia="Calibri"/>
          <w:color w:val="000000" w:themeColor="text1"/>
          <w:lang w:eastAsia="en-US"/>
        </w:rPr>
        <w:t xml:space="preserve"> </w:t>
      </w:r>
      <w:r>
        <w:rPr>
          <w:rFonts w:eastAsia="Calibri"/>
          <w:color w:val="000000" w:themeColor="text1"/>
          <w:lang w:eastAsia="en-US"/>
        </w:rPr>
        <w:t>yöntemiyle çocukların duygularını daha iyi ifade etmesini sağlar ve özellikle afet, kaza gibi acil durumlara maruz kalan çocuklara psiko-sosyal destek sağlar.</w:t>
      </w:r>
    </w:p>
    <w:p w14:paraId="60A40DFA" w14:textId="77777777" w:rsidR="007D6814" w:rsidRPr="007D6814" w:rsidRDefault="007D6814" w:rsidP="007D6814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ind w:right="141"/>
        <w:rPr>
          <w:rFonts w:eastAsia="Calibri"/>
          <w:color w:val="000000" w:themeColor="text1"/>
          <w:lang w:eastAsia="en-US"/>
        </w:rPr>
      </w:pPr>
      <w:r w:rsidRPr="007D6814">
        <w:rPr>
          <w:rFonts w:eastAsia="Calibri"/>
          <w:color w:val="000000" w:themeColor="text1"/>
          <w:lang w:eastAsia="en-US"/>
        </w:rPr>
        <w:t>Alanının eğitim ve öğretimi için gerekli olan becerileri sergiler.</w:t>
      </w:r>
    </w:p>
    <w:p w14:paraId="10B91D98" w14:textId="77777777" w:rsidR="007D6814" w:rsidRPr="007D6814" w:rsidRDefault="007D6814" w:rsidP="007D6814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ind w:right="141"/>
        <w:rPr>
          <w:rFonts w:eastAsia="Calibri"/>
          <w:color w:val="000000" w:themeColor="text1"/>
          <w:lang w:eastAsia="en-US"/>
        </w:rPr>
      </w:pPr>
      <w:r w:rsidRPr="007D6814">
        <w:rPr>
          <w:rFonts w:eastAsia="Calibri"/>
          <w:color w:val="000000" w:themeColor="text1"/>
          <w:lang w:eastAsia="en-US"/>
        </w:rPr>
        <w:lastRenderedPageBreak/>
        <w:t>Öğretme ve öğrenme sürecinde bilgi ve iletişim teknolojilerini etkin olarak kullanır.</w:t>
      </w:r>
    </w:p>
    <w:p w14:paraId="28B107AB" w14:textId="77777777" w:rsidR="007D6814" w:rsidRPr="007D6814" w:rsidRDefault="007D6814" w:rsidP="007D6814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ind w:right="141"/>
        <w:rPr>
          <w:rFonts w:eastAsia="Calibri"/>
          <w:color w:val="000000" w:themeColor="text1"/>
          <w:lang w:eastAsia="en-US"/>
        </w:rPr>
      </w:pPr>
      <w:r w:rsidRPr="007D6814">
        <w:rPr>
          <w:rFonts w:eastAsia="Calibri"/>
          <w:color w:val="000000" w:themeColor="text1"/>
          <w:lang w:eastAsia="en-US"/>
        </w:rPr>
        <w:t>Etkili iletişim yöntem ve tekniklerini kullanmaya özen gösterir.</w:t>
      </w:r>
    </w:p>
    <w:p w14:paraId="2A7FEE7C" w14:textId="77777777" w:rsidR="007D6814" w:rsidRPr="007D6814" w:rsidRDefault="007D6814" w:rsidP="007D6814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ind w:right="141"/>
        <w:rPr>
          <w:rFonts w:eastAsia="Calibri"/>
          <w:color w:val="000000" w:themeColor="text1"/>
          <w:lang w:eastAsia="en-US"/>
        </w:rPr>
      </w:pPr>
      <w:r w:rsidRPr="007D6814">
        <w:rPr>
          <w:rFonts w:eastAsia="Calibri"/>
          <w:color w:val="000000" w:themeColor="text1"/>
          <w:lang w:eastAsia="en-US"/>
        </w:rPr>
        <w:t>Meslektaşlarıyla bilgi ve deneyim paylaşımına açıktır.</w:t>
      </w:r>
    </w:p>
    <w:p w14:paraId="6F1C941C" w14:textId="30E0448C" w:rsidR="007D6814" w:rsidRPr="007D6814" w:rsidRDefault="007D6814" w:rsidP="007D6814">
      <w:pPr>
        <w:pStyle w:val="GvdeMetni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ind w:right="141"/>
        <w:rPr>
          <w:rFonts w:eastAsia="Calibri"/>
          <w:color w:val="000000" w:themeColor="text1"/>
          <w:lang w:eastAsia="en-US"/>
        </w:rPr>
      </w:pPr>
      <w:r w:rsidRPr="007D6814">
        <w:rPr>
          <w:rFonts w:eastAsia="Calibri"/>
          <w:color w:val="000000" w:themeColor="text1"/>
          <w:lang w:eastAsia="en-US"/>
        </w:rPr>
        <w:t>Mesleki ve bireysel yönden kendisini geliştirmeye yönelik faaliyetlerde bulunur.</w:t>
      </w:r>
    </w:p>
    <w:p w14:paraId="57B4E844" w14:textId="77777777" w:rsidR="00940CF3" w:rsidRPr="006B7329" w:rsidRDefault="00940CF3" w:rsidP="00AC0E7D">
      <w:pPr>
        <w:pStyle w:val="GvdeMetni"/>
        <w:widowControl w:val="0"/>
        <w:kinsoku w:val="0"/>
        <w:overflowPunct w:val="0"/>
        <w:autoSpaceDE w:val="0"/>
        <w:autoSpaceDN w:val="0"/>
        <w:adjustRightInd w:val="0"/>
        <w:spacing w:before="0" w:line="276" w:lineRule="auto"/>
        <w:ind w:right="141"/>
        <w:rPr>
          <w:rFonts w:eastAsia="Calibri"/>
          <w:color w:val="000000" w:themeColor="text1"/>
          <w:lang w:eastAsia="en-US"/>
        </w:rPr>
      </w:pPr>
    </w:p>
    <w:p w14:paraId="3B881100" w14:textId="77777777" w:rsidR="004C6F5B" w:rsidRPr="006B7329" w:rsidRDefault="004C6F5B" w:rsidP="00890DFB">
      <w:pPr>
        <w:spacing w:after="0" w:line="360" w:lineRule="auto"/>
        <w:ind w:left="-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E2013E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4.  </w:t>
      </w: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ETKİNLİĞİN SÜRESİ</w:t>
      </w:r>
      <w:r w:rsidR="00A25DCC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5908D3EA" w14:textId="7EDA529F" w:rsidR="00942720" w:rsidRPr="006B7329" w:rsidRDefault="00AA3526" w:rsidP="00AA3526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D68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250D9">
        <w:rPr>
          <w:rFonts w:ascii="Times New Roman" w:hAnsi="Times New Roman"/>
          <w:color w:val="000000" w:themeColor="text1"/>
          <w:sz w:val="24"/>
          <w:szCs w:val="24"/>
        </w:rPr>
        <w:t>16</w:t>
      </w:r>
      <w:r w:rsidR="00E74E77" w:rsidRPr="002033D7">
        <w:rPr>
          <w:rFonts w:ascii="Times New Roman" w:hAnsi="Times New Roman"/>
          <w:color w:val="000000" w:themeColor="text1"/>
          <w:sz w:val="24"/>
          <w:szCs w:val="24"/>
        </w:rPr>
        <w:t xml:space="preserve"> saat</w:t>
      </w:r>
    </w:p>
    <w:p w14:paraId="39956A96" w14:textId="77777777" w:rsidR="004C6F5B" w:rsidRPr="006B7329" w:rsidRDefault="004C6F5B" w:rsidP="00890DFB">
      <w:pPr>
        <w:spacing w:before="240" w:after="0" w:line="360" w:lineRule="auto"/>
        <w:ind w:left="-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5. </w:t>
      </w:r>
      <w:r w:rsidR="00E2013E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  <w:r w:rsidR="00A25DCC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3426D788" w14:textId="0AD16AE7" w:rsidR="004C6F5B" w:rsidRPr="006B7329" w:rsidRDefault="002033D7" w:rsidP="00194DA8">
      <w:pPr>
        <w:spacing w:after="120" w:line="23" w:lineRule="atLeast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Bakanlığımız</w:t>
      </w:r>
      <w:r w:rsidR="00124B1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 bağlı olan okul/kurumlarda </w:t>
      </w:r>
      <w:r w:rsidR="00EF6904" w:rsidRPr="006B7329">
        <w:rPr>
          <w:rFonts w:ascii="Times New Roman" w:eastAsia="Times New Roman" w:hAnsi="Times New Roman"/>
          <w:color w:val="000000" w:themeColor="text1"/>
          <w:sz w:val="24"/>
          <w:szCs w:val="24"/>
        </w:rPr>
        <w:t>görev yapan o</w:t>
      </w:r>
      <w:r w:rsidR="00940CF3" w:rsidRPr="006B7329">
        <w:rPr>
          <w:rFonts w:ascii="Times New Roman" w:eastAsia="Times New Roman" w:hAnsi="Times New Roman"/>
          <w:color w:val="000000" w:themeColor="text1"/>
          <w:sz w:val="24"/>
          <w:szCs w:val="24"/>
        </w:rPr>
        <w:t>kul öncesi öğretmenler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</w:t>
      </w:r>
      <w:r w:rsidR="00124B1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ve okul yöneticileri</w:t>
      </w:r>
      <w:r w:rsidR="00940CF3" w:rsidRPr="006B7329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51274A7B" w14:textId="77777777" w:rsidR="004C6F5B" w:rsidRPr="006B7329" w:rsidRDefault="004C6F5B" w:rsidP="00BA5A4C">
      <w:pPr>
        <w:spacing w:before="240" w:after="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6.</w:t>
      </w:r>
      <w:r w:rsidR="00E2013E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ETKİNLİĞİN UYGULAMASI İLE İLGİLİ AÇIKLAMALAR</w:t>
      </w:r>
    </w:p>
    <w:p w14:paraId="08F045A4" w14:textId="108C29C6" w:rsidR="00124B1F" w:rsidRPr="00124B1F" w:rsidRDefault="00124B1F" w:rsidP="00124B1F">
      <w:pPr>
        <w:pStyle w:val="ListeParagraf"/>
        <w:numPr>
          <w:ilvl w:val="0"/>
          <w:numId w:val="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124B1F">
        <w:rPr>
          <w:rFonts w:ascii="Times New Roman" w:hAnsi="Times New Roman"/>
          <w:color w:val="000000" w:themeColor="text1"/>
          <w:sz w:val="24"/>
          <w:szCs w:val="24"/>
        </w:rPr>
        <w:t>Eğitim görevlisi olarak; “</w:t>
      </w:r>
      <w:r>
        <w:rPr>
          <w:rFonts w:ascii="Times New Roman" w:hAnsi="Times New Roman"/>
          <w:color w:val="000000" w:themeColor="text1"/>
          <w:sz w:val="24"/>
          <w:szCs w:val="24"/>
        </w:rPr>
        <w:t>oyun yoluyla öğrenme</w:t>
      </w:r>
      <w:r w:rsidRPr="00124B1F">
        <w:rPr>
          <w:rFonts w:ascii="Times New Roman" w:hAnsi="Times New Roman"/>
          <w:color w:val="000000" w:themeColor="text1"/>
          <w:sz w:val="24"/>
          <w:szCs w:val="24"/>
        </w:rPr>
        <w:t>” alanında uzman akademisyen ya da bu alanda/konuda hizmet içi eğitimler veren uzman/öğretmenler görevlendirilecektir.</w:t>
      </w:r>
    </w:p>
    <w:p w14:paraId="15BECC3A" w14:textId="77777777" w:rsidR="00DC2247" w:rsidRPr="006B7329" w:rsidRDefault="00B21559" w:rsidP="00601E99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color w:val="000000" w:themeColor="text1"/>
          <w:sz w:val="24"/>
          <w:szCs w:val="24"/>
        </w:rPr>
        <w:t>Eğiticilere</w:t>
      </w:r>
      <w:r w:rsidR="00DC2247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ve katılımcı öğretmenlere gerekli teknik destek sağlanacaktır.</w:t>
      </w:r>
    </w:p>
    <w:p w14:paraId="53AD8484" w14:textId="7D297CE2" w:rsidR="00993AB1" w:rsidRPr="006B7329" w:rsidRDefault="00C06177" w:rsidP="00C0617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06177">
        <w:rPr>
          <w:rFonts w:ascii="Times New Roman" w:hAnsi="Times New Roman"/>
          <w:color w:val="000000" w:themeColor="text1"/>
          <w:sz w:val="24"/>
          <w:szCs w:val="24"/>
        </w:rPr>
        <w:t>Yapılandır</w:t>
      </w:r>
      <w:r>
        <w:rPr>
          <w:rFonts w:ascii="Times New Roman" w:hAnsi="Times New Roman"/>
          <w:color w:val="000000" w:themeColor="text1"/>
          <w:sz w:val="24"/>
          <w:szCs w:val="24"/>
        </w:rPr>
        <w:t>ılmış Oyun Yoluyla Öğrenme Eğitimi</w:t>
      </w:r>
      <w:r w:rsidR="00124B1F">
        <w:rPr>
          <w:rFonts w:ascii="Times New Roman" w:hAnsi="Times New Roman"/>
          <w:color w:val="000000" w:themeColor="text1"/>
          <w:sz w:val="24"/>
          <w:szCs w:val="24"/>
        </w:rPr>
        <w:t xml:space="preserve"> Kursu’nu başarıyla tamamlayan okul öncesi öğretmen ve okul yöneticileri katılabilecektir.</w:t>
      </w:r>
      <w:r w:rsidR="00DC2247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2C1A5AD" w14:textId="77777777" w:rsidR="004C6F5B" w:rsidRPr="006B7329" w:rsidRDefault="00BA5A4C" w:rsidP="00601E99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color w:val="000000" w:themeColor="text1"/>
          <w:sz w:val="24"/>
          <w:szCs w:val="24"/>
        </w:rPr>
        <w:t>Dersler,</w:t>
      </w:r>
      <w:r w:rsidR="004C6F5B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uygulama ağırlıklı, atölye çalışması şeklinde küçük gruplarla aktif </w:t>
      </w:r>
      <w:r w:rsidR="00B21559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öğretim </w:t>
      </w:r>
      <w:r w:rsidR="004C6F5B" w:rsidRPr="006B7329">
        <w:rPr>
          <w:rFonts w:ascii="Times New Roman" w:hAnsi="Times New Roman"/>
          <w:color w:val="000000" w:themeColor="text1"/>
          <w:sz w:val="24"/>
          <w:szCs w:val="24"/>
        </w:rPr>
        <w:t>yöntem ve teknikler</w:t>
      </w:r>
      <w:r w:rsidR="00B21559" w:rsidRPr="006B7329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4C6F5B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kullanılarak işlenecek</w:t>
      </w:r>
      <w:r w:rsidRPr="006B7329">
        <w:rPr>
          <w:rFonts w:ascii="Times New Roman" w:hAnsi="Times New Roman"/>
          <w:color w:val="000000" w:themeColor="text1"/>
          <w:sz w:val="24"/>
          <w:szCs w:val="24"/>
        </w:rPr>
        <w:t>tir.</w:t>
      </w:r>
    </w:p>
    <w:p w14:paraId="19FDC301" w14:textId="77777777" w:rsidR="004C6F5B" w:rsidRPr="006B7329" w:rsidRDefault="00BA5A4C" w:rsidP="00601E99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color w:val="000000" w:themeColor="text1"/>
          <w:sz w:val="24"/>
          <w:szCs w:val="24"/>
        </w:rPr>
        <w:t>S</w:t>
      </w:r>
      <w:r w:rsidR="004C6F5B" w:rsidRPr="006B7329">
        <w:rPr>
          <w:rFonts w:ascii="Times New Roman" w:hAnsi="Times New Roman"/>
          <w:color w:val="000000" w:themeColor="text1"/>
          <w:sz w:val="24"/>
          <w:szCs w:val="24"/>
        </w:rPr>
        <w:t>unular görsel araçlarla desteklenecektir.</w:t>
      </w:r>
    </w:p>
    <w:p w14:paraId="243E1E1B" w14:textId="6C007713" w:rsidR="00890DFB" w:rsidRDefault="00DC2247" w:rsidP="00C57AFA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06177">
        <w:rPr>
          <w:rFonts w:ascii="Times New Roman" w:hAnsi="Times New Roman"/>
          <w:color w:val="000000" w:themeColor="text1"/>
          <w:sz w:val="24"/>
          <w:szCs w:val="24"/>
        </w:rPr>
        <w:t>K</w:t>
      </w:r>
      <w:r w:rsidR="004C6F5B" w:rsidRPr="00C06177">
        <w:rPr>
          <w:rFonts w:ascii="Times New Roman" w:hAnsi="Times New Roman"/>
          <w:color w:val="000000" w:themeColor="text1"/>
          <w:sz w:val="24"/>
          <w:szCs w:val="24"/>
        </w:rPr>
        <w:t xml:space="preserve">atılımcıların etkin iletişim kurabileceği </w:t>
      </w:r>
      <w:r w:rsidRPr="00C06177">
        <w:rPr>
          <w:rFonts w:ascii="Times New Roman" w:hAnsi="Times New Roman"/>
          <w:color w:val="000000" w:themeColor="text1"/>
          <w:sz w:val="24"/>
          <w:szCs w:val="24"/>
        </w:rPr>
        <w:t>ve kendilerini ifade edebileceği bir eğitim ortamı oluşturulacaktır</w:t>
      </w:r>
      <w:r w:rsidR="004C6F5B" w:rsidRPr="00C0617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4DAED40" w14:textId="2BF162B2" w:rsidR="0093524D" w:rsidRPr="00A03CB1" w:rsidRDefault="0093524D" w:rsidP="0093524D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Faaliyet merkezi </w:t>
      </w:r>
      <w:r w:rsidRPr="00A03CB1">
        <w:rPr>
          <w:rFonts w:ascii="Times New Roman" w:hAnsi="Times New Roman"/>
          <w:color w:val="000000"/>
          <w:sz w:val="24"/>
          <w:szCs w:val="24"/>
          <w:lang w:eastAsia="tr-TR"/>
        </w:rPr>
        <w:t>olarak düzenlenecektir.</w:t>
      </w:r>
    </w:p>
    <w:p w14:paraId="7E15B9D0" w14:textId="77777777" w:rsidR="00CD277B" w:rsidRPr="006B7329" w:rsidRDefault="00CD277B" w:rsidP="00E2013E">
      <w:pPr>
        <w:spacing w:after="0" w:line="360" w:lineRule="auto"/>
        <w:ind w:hanging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2864FC2" w14:textId="77777777" w:rsidR="004C6F5B" w:rsidRPr="006B7329" w:rsidRDefault="00711A55" w:rsidP="00E2013E">
      <w:pPr>
        <w:spacing w:after="0" w:line="360" w:lineRule="auto"/>
        <w:ind w:hanging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  <w:r w:rsidR="004C6F5B" w:rsidRPr="006B732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7. </w:t>
      </w:r>
      <w:r w:rsidR="00E2013E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C6F5B" w:rsidRPr="006B7329">
        <w:rPr>
          <w:rFonts w:ascii="Times New Roman" w:hAnsi="Times New Roman"/>
          <w:b/>
          <w:color w:val="000000" w:themeColor="text1"/>
          <w:sz w:val="24"/>
          <w:szCs w:val="24"/>
        </w:rPr>
        <w:t>ETKİNLİĞİN İÇERİĞİ</w:t>
      </w:r>
    </w:p>
    <w:p w14:paraId="15AE8E3C" w14:textId="77777777" w:rsidR="004C6F5B" w:rsidRPr="006B7329" w:rsidRDefault="004C6F5B" w:rsidP="0017370D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Konu</w:t>
      </w:r>
      <w:r w:rsidR="003A1233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ların </w:t>
      </w: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Dağılım Tablosu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134"/>
      </w:tblGrid>
      <w:tr w:rsidR="006B7329" w:rsidRPr="006B7329" w14:paraId="5AD931F3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64935595" w14:textId="794C6249" w:rsidR="00B564AF" w:rsidRPr="006B7329" w:rsidRDefault="00B564AF" w:rsidP="00890DFB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KONULAR</w:t>
            </w:r>
            <w:r w:rsidR="00DD208D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472168" w14:textId="77777777" w:rsidR="00B564AF" w:rsidRPr="006B7329" w:rsidRDefault="00B564AF" w:rsidP="00890DFB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6B7329" w:rsidRPr="006B7329" w14:paraId="5EEE3F8B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7E920230" w14:textId="4337E36F" w:rsidR="006D6A7B" w:rsidRPr="006B7329" w:rsidRDefault="00CF582F" w:rsidP="00AC03DA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İleri Düzey </w:t>
            </w:r>
            <w:r w:rsidR="00732198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Yapılandırılmış </w:t>
            </w:r>
            <w:r w:rsidR="00AF3BB7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Oyun nedir?</w:t>
            </w:r>
          </w:p>
          <w:p w14:paraId="68E852FB" w14:textId="67646F30" w:rsidR="00AC03DA" w:rsidRPr="00500317" w:rsidRDefault="00AC03DA" w:rsidP="00AC03DA">
            <w:pPr>
              <w:spacing w:after="0"/>
              <w:ind w:left="14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5003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5003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Kavramsal </w:t>
            </w:r>
            <w:r w:rsidR="00AF3BB7" w:rsidRPr="005003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Tartışma</w:t>
            </w:r>
          </w:p>
          <w:p w14:paraId="5601E1E7" w14:textId="278BA842" w:rsidR="0048195C" w:rsidRPr="00500317" w:rsidRDefault="0048195C" w:rsidP="00AC03DA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5003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- </w:t>
            </w:r>
            <w:r w:rsidR="00AF3BB7" w:rsidRPr="005003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Oyun kavramının </w:t>
            </w:r>
            <w:r w:rsidR="00500317" w:rsidRPr="005003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gelişim alanlarına etkisi</w:t>
            </w:r>
          </w:p>
          <w:p w14:paraId="33C2C272" w14:textId="1B48ECC5" w:rsidR="00500317" w:rsidRPr="00500317" w:rsidRDefault="0050031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5003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Fiziksel Beceriler</w:t>
            </w:r>
          </w:p>
          <w:p w14:paraId="57B01017" w14:textId="33E43D6A" w:rsidR="00500317" w:rsidRPr="00500317" w:rsidRDefault="0050031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5003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Bilişsel Beceriler</w:t>
            </w:r>
          </w:p>
          <w:p w14:paraId="5614DE14" w14:textId="6B48355B" w:rsidR="00500317" w:rsidRPr="00500317" w:rsidRDefault="0050031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5003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Yaratıcı Düşünme</w:t>
            </w:r>
          </w:p>
          <w:p w14:paraId="4C33DAAB" w14:textId="6CDC58FE" w:rsidR="00500317" w:rsidRPr="00500317" w:rsidRDefault="0050031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5003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Sosyal Beceriler</w:t>
            </w:r>
          </w:p>
          <w:p w14:paraId="5C4EFF2F" w14:textId="52E74ED2" w:rsidR="00500317" w:rsidRPr="00500317" w:rsidRDefault="0050031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5003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Duygusal Beceriler</w:t>
            </w:r>
          </w:p>
          <w:p w14:paraId="26845B15" w14:textId="51CEC92F" w:rsidR="0048195C" w:rsidRPr="00500317" w:rsidRDefault="0048195C" w:rsidP="0048195C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5003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- </w:t>
            </w:r>
            <w:r w:rsidR="00C72B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İleri </w:t>
            </w:r>
            <w:r w:rsidR="00CF582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düzey</w:t>
            </w:r>
            <w:r w:rsidR="00C72B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 </w:t>
            </w:r>
            <w:r w:rsidR="00CF582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u</w:t>
            </w:r>
            <w:r w:rsidR="00AF3BB7" w:rsidRPr="005003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ygulama</w:t>
            </w:r>
            <w:r w:rsidR="0089092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 Örnekleri</w:t>
            </w:r>
          </w:p>
          <w:p w14:paraId="423C5772" w14:textId="6EFC8788" w:rsidR="00AC03DA" w:rsidRPr="006B7329" w:rsidRDefault="00AC03DA" w:rsidP="00AF3BB7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F396D5" w14:textId="6285D92C" w:rsidR="006D6A7B" w:rsidRPr="006B7329" w:rsidRDefault="007D6814" w:rsidP="00890DFB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6B7329" w:rsidRPr="006B7329" w14:paraId="0261BD77" w14:textId="77777777" w:rsidTr="002846DB">
        <w:trPr>
          <w:trHeight w:val="567"/>
        </w:trPr>
        <w:tc>
          <w:tcPr>
            <w:tcW w:w="7792" w:type="dxa"/>
            <w:vAlign w:val="center"/>
          </w:tcPr>
          <w:p w14:paraId="04C1F1F8" w14:textId="5887B2DA" w:rsidR="0048195C" w:rsidRPr="002C17E1" w:rsidRDefault="00CF582F" w:rsidP="002C17E1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İleri Düzey </w:t>
            </w:r>
            <w:r w:rsidR="006B7329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Yapılandırılmış Oyun Yoluyla Öğrenmede k</w:t>
            </w:r>
            <w:r w:rsidR="00732198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ullanılan </w:t>
            </w:r>
            <w:r w:rsidR="006B7329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materyaller</w:t>
            </w:r>
            <w:r w:rsidR="00732198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I -</w:t>
            </w:r>
            <w:r w:rsidR="00090E13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Altılı </w:t>
            </w:r>
            <w:r w:rsidR="00102A49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tuğla</w:t>
            </w:r>
            <w:r w:rsidR="006B7329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seti</w:t>
            </w:r>
          </w:p>
          <w:p w14:paraId="77E5CEB1" w14:textId="761BF799" w:rsidR="0048195C" w:rsidRPr="006B7329" w:rsidRDefault="00090E13" w:rsidP="00090E13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-</w:t>
            </w:r>
            <w:r w:rsidR="000A3A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İleri </w:t>
            </w:r>
            <w:r w:rsidR="00CF582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düzey e</w:t>
            </w: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tkinlik örnekleri</w:t>
            </w:r>
            <w:r w:rsidR="006B7329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 ve etkinlik basamakları</w:t>
            </w:r>
          </w:p>
          <w:p w14:paraId="66D7AEBD" w14:textId="29F69D2C" w:rsidR="00090E13" w:rsidRPr="006B7329" w:rsidRDefault="00090E13" w:rsidP="00090E13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-</w:t>
            </w:r>
            <w:r w:rsidR="00CF582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İleri düzey e</w:t>
            </w: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tkinliklerin becerilerle ilişkilendirilmesi</w:t>
            </w:r>
          </w:p>
          <w:p w14:paraId="6A7B7CEF" w14:textId="5C73F054" w:rsidR="00090E13" w:rsidRPr="006B7329" w:rsidRDefault="00090E13" w:rsidP="00090E13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862" w:right="-709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74D024" w14:textId="74F86CBC" w:rsidR="00BF58A8" w:rsidRPr="006B7329" w:rsidRDefault="00C06177" w:rsidP="00C06177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6B7329" w:rsidRPr="006B7329" w14:paraId="59B0C359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5A1D094A" w14:textId="73B47AB5" w:rsidR="009673BA" w:rsidRPr="006B7329" w:rsidRDefault="00CF582F" w:rsidP="009673BA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İleri Düzey </w:t>
            </w:r>
            <w:r w:rsidR="006B7329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Yapılandırılmış Oyun Yoluyla Öğrenmede </w:t>
            </w:r>
            <w:r w:rsidR="00732198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Kullanılan </w:t>
            </w:r>
            <w:r w:rsidR="006B7329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materyaller</w:t>
            </w:r>
            <w:r w:rsidR="00732198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II -</w:t>
            </w:r>
            <w:r w:rsidR="009673BA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Büyük </w:t>
            </w:r>
            <w:r w:rsidR="00102A49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tuğla </w:t>
            </w:r>
            <w:r w:rsidR="009673BA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seti</w:t>
            </w:r>
            <w:r w:rsidR="00133208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(yapı-inşa materyelleri)</w:t>
            </w:r>
            <w:r w:rsidR="009673BA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tanıtımı: </w:t>
            </w:r>
          </w:p>
          <w:p w14:paraId="6C021CCD" w14:textId="6652003F" w:rsidR="009673BA" w:rsidRPr="006B7329" w:rsidRDefault="009673BA" w:rsidP="009673BA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-</w:t>
            </w:r>
            <w:r w:rsidR="000A3A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İleri </w:t>
            </w:r>
            <w:r w:rsidR="00CF582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düzey e</w:t>
            </w: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tkinlik örnekleri</w:t>
            </w:r>
          </w:p>
          <w:p w14:paraId="3EDAD525" w14:textId="72E0536A" w:rsidR="00A74C9A" w:rsidRPr="006B7329" w:rsidRDefault="009673BA" w:rsidP="009673BA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-</w:t>
            </w:r>
            <w:r w:rsidR="00CF582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İleri düzey e</w:t>
            </w: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tkinliklerin becerilerle ilişkilendiril</w:t>
            </w:r>
            <w:r w:rsidR="00C55029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mesi</w:t>
            </w:r>
          </w:p>
          <w:p w14:paraId="74A60896" w14:textId="5A4C5EB9" w:rsidR="009673BA" w:rsidRPr="006B7329" w:rsidRDefault="009673BA" w:rsidP="009673BA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A449D2" w14:textId="22ED043E" w:rsidR="00A74C9A" w:rsidRPr="006B7329" w:rsidDel="00711A55" w:rsidRDefault="00C06177" w:rsidP="00C06177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6B7329" w:rsidRPr="006B7329" w14:paraId="343381CA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1F6BA415" w14:textId="15DCA290" w:rsidR="00C9305B" w:rsidRPr="006B7329" w:rsidRDefault="00C9305B" w:rsidP="00C9305B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“</w:t>
            </w:r>
            <w:r w:rsidR="006B7329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102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İleri Düzey </w:t>
            </w:r>
            <w:r w:rsidR="006B7329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Yapılandırılmış Oyun Yoluyla Ö</w:t>
            </w:r>
            <w:r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ğrenme” yönteminin tanıtımı: </w:t>
            </w:r>
          </w:p>
          <w:p w14:paraId="7F827A4A" w14:textId="789895AC" w:rsidR="00C9305B" w:rsidRPr="006B7329" w:rsidRDefault="00C9305B" w:rsidP="00C9305B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-“</w:t>
            </w:r>
            <w:r w:rsidR="0060102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İleri Düzey </w:t>
            </w:r>
            <w:r w:rsidR="006B7329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Yapılandırılmış Oyun Y</w:t>
            </w: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oluyla </w:t>
            </w:r>
            <w:r w:rsidR="006B7329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Ö</w:t>
            </w: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ğrenme”nin</w:t>
            </w:r>
            <w:r w:rsidR="006B7329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 amaç ve kapsamı</w:t>
            </w:r>
          </w:p>
          <w:p w14:paraId="04A44AE1" w14:textId="1CD8187F" w:rsidR="006B7329" w:rsidRPr="006B7329" w:rsidRDefault="00C9305B" w:rsidP="006B7329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-</w:t>
            </w:r>
            <w:r w:rsidR="006B7329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 </w:t>
            </w:r>
            <w:r w:rsidR="0060102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İleri düzey e</w:t>
            </w:r>
            <w:r w:rsidR="006B7329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tkinlik </w:t>
            </w:r>
            <w:r w:rsidR="0060102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b</w:t>
            </w:r>
            <w:r w:rsidR="006B7329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asamakları</w:t>
            </w:r>
          </w:p>
          <w:p w14:paraId="689CC8E6" w14:textId="5B33664A" w:rsidR="006B7329" w:rsidRPr="006B7329" w:rsidRDefault="006B7329" w:rsidP="006B7329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- </w:t>
            </w:r>
            <w:r w:rsidR="0060102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İleri Düzey </w:t>
            </w: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Yapılandırılmış Oyun Yoluyla Öğrenmede öğretmenin rol ve sorumlulukları</w:t>
            </w:r>
          </w:p>
          <w:p w14:paraId="6D4300CD" w14:textId="1ADE7A33" w:rsidR="006B7329" w:rsidRPr="006B7329" w:rsidRDefault="006B7329" w:rsidP="006B7329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829FA6" w14:textId="29309149" w:rsidR="00A74C9A" w:rsidRPr="006B7329" w:rsidDel="00711A55" w:rsidRDefault="00C06177" w:rsidP="00C06177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6B7329" w:rsidRPr="006B7329" w14:paraId="42EE01E5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2FC9172F" w14:textId="17376C1D" w:rsidR="00A74C9A" w:rsidRPr="006B7329" w:rsidRDefault="002B1B73" w:rsidP="002846DB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“</w:t>
            </w:r>
            <w:r w:rsidR="00AB016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İleri Düzey </w:t>
            </w:r>
            <w:r w:rsidR="00551EFC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Oyun yoluyla öğrenme”  yönteminin geliştirilmesine yönelik etkinlik oluşturulması</w:t>
            </w:r>
            <w:r w:rsidR="002033D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ve atölye çalışmaları</w:t>
            </w:r>
          </w:p>
          <w:p w14:paraId="04D5E531" w14:textId="47426C7E" w:rsidR="00551EFC" w:rsidRPr="006B7329" w:rsidRDefault="00551EFC" w:rsidP="002846DB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  <w:r w:rsidR="00A03A72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06177" w:rsidRPr="002E133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Robotik kodlama</w:t>
            </w:r>
            <w:r w:rsidR="00C06177" w:rsidRPr="006B7329" w:rsidDel="00C0617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 </w:t>
            </w:r>
            <w:r w:rsidR="00076D70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e</w:t>
            </w:r>
            <w:r w:rsidR="00732198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tkinlik tasarımı</w:t>
            </w:r>
          </w:p>
          <w:p w14:paraId="2FDDD7E3" w14:textId="57E72713" w:rsidR="00551EFC" w:rsidRPr="006B7329" w:rsidRDefault="00551EFC" w:rsidP="002846DB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-</w:t>
            </w:r>
            <w:r w:rsidR="00732198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 </w:t>
            </w:r>
            <w:r w:rsidR="00C0617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Matematik </w:t>
            </w:r>
            <w:r w:rsidR="00076D70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e</w:t>
            </w:r>
            <w:r w:rsidR="00C0617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tkinliktasarımı</w:t>
            </w:r>
          </w:p>
          <w:p w14:paraId="11A21FC4" w14:textId="70735137" w:rsidR="00C06177" w:rsidRDefault="00551EFC" w:rsidP="00C06177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-</w:t>
            </w:r>
            <w:r w:rsidR="00732198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 </w:t>
            </w:r>
            <w:r w:rsidR="00C0617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Öykü</w:t>
            </w:r>
            <w:r w:rsidR="00C06177" w:rsidRPr="002E133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 ve tuğlalar yoluyla erken okuryazarlık</w:t>
            </w:r>
            <w:r w:rsidR="00C06177" w:rsidRPr="006B7329" w:rsidDel="00C0617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 </w:t>
            </w:r>
            <w:r w:rsidR="00076D70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e</w:t>
            </w:r>
            <w:r w:rsidR="00732198" w:rsidRPr="006B73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>tkinlik uygulaması</w:t>
            </w:r>
          </w:p>
          <w:p w14:paraId="37F6E6F4" w14:textId="7370D1A5" w:rsidR="00F242F6" w:rsidRPr="006B7329" w:rsidRDefault="00C06177" w:rsidP="002846DB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 -P</w:t>
            </w:r>
            <w:r w:rsidR="00F242F6" w:rsidRPr="002E133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siko-sosyal destek ve duyguları ifade etmeye yönelik etkinlik 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tr-TR"/>
              </w:rPr>
              <w:t xml:space="preserve">tasarımı </w:t>
            </w:r>
          </w:p>
          <w:p w14:paraId="3706FE19" w14:textId="11429D6F" w:rsidR="002B1B73" w:rsidRPr="006B7329" w:rsidRDefault="002B1B73" w:rsidP="002846DB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4EC526" w14:textId="4B8B100D" w:rsidR="00A74C9A" w:rsidRPr="006B7329" w:rsidDel="00711A55" w:rsidRDefault="00C06177" w:rsidP="00C4266A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6B7329" w:rsidRPr="006B7329" w14:paraId="7D07CC76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5AE67C5D" w14:textId="3562EF20" w:rsidR="00A74C9A" w:rsidRPr="006B7329" w:rsidRDefault="002846DB" w:rsidP="002846DB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Ölçme </w:t>
            </w:r>
            <w:r w:rsidR="00A94867"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ve </w:t>
            </w:r>
            <w:r w:rsidRPr="006B73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Değerlendirme</w:t>
            </w:r>
            <w:r w:rsidRPr="006B7329">
              <w:rPr>
                <w:rFonts w:ascii="Times New Roman" w:eastAsia="Verdana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3DE85B" w14:textId="3C453BA5" w:rsidR="00A74C9A" w:rsidRPr="006B7329" w:rsidDel="00711A55" w:rsidRDefault="00002503" w:rsidP="00C4266A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6B7329" w:rsidRPr="006B7329" w14:paraId="37D84871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2F3BD02A" w14:textId="77777777" w:rsidR="00A74C9A" w:rsidRPr="006B7329" w:rsidRDefault="00A74C9A" w:rsidP="00BA7384">
            <w:pPr>
              <w:spacing w:after="0"/>
              <w:ind w:left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ADBA7E" w14:textId="4168DAE5" w:rsidR="00A74C9A" w:rsidRPr="006B7329" w:rsidDel="00711A55" w:rsidRDefault="000D02A2" w:rsidP="006A007C">
            <w:pPr>
              <w:spacing w:after="0"/>
              <w:ind w:left="14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</w:tr>
    </w:tbl>
    <w:p w14:paraId="7F5FFAA0" w14:textId="77777777" w:rsidR="00711A55" w:rsidRPr="006B7329" w:rsidRDefault="00711A55" w:rsidP="004C6F5B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01EDBB1" w14:textId="77777777" w:rsidR="00D3168C" w:rsidRPr="006B7329" w:rsidRDefault="00711A55" w:rsidP="004C6F5B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</w:p>
    <w:p w14:paraId="2C867A4D" w14:textId="796830FB" w:rsidR="004C6F5B" w:rsidRPr="006B7329" w:rsidRDefault="004C6F5B" w:rsidP="004C6F5B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8.</w:t>
      </w:r>
      <w:r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0DFB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ÖĞRETİM YÖNTEM, TEKNİK VE STRATEJİLERİ</w:t>
      </w:r>
    </w:p>
    <w:p w14:paraId="1F23C910" w14:textId="77777777" w:rsidR="005E1A88" w:rsidRPr="006B7329" w:rsidRDefault="004C6F5B" w:rsidP="00601E99">
      <w:pPr>
        <w:numPr>
          <w:ilvl w:val="0"/>
          <w:numId w:val="2"/>
        </w:numPr>
        <w:autoSpaceDN w:val="0"/>
        <w:spacing w:after="0"/>
        <w:ind w:left="714" w:hanging="357"/>
        <w:jc w:val="both"/>
        <w:rPr>
          <w:rStyle w:val="AralkYokChar"/>
          <w:rFonts w:eastAsia="Calibri"/>
          <w:color w:val="000000" w:themeColor="text1"/>
        </w:rPr>
      </w:pPr>
      <w:r w:rsidRPr="006B7329">
        <w:rPr>
          <w:rStyle w:val="AralkYokChar"/>
          <w:rFonts w:eastAsia="Calibri"/>
          <w:color w:val="000000" w:themeColor="text1"/>
        </w:rPr>
        <w:t>Programın hedeflerine ulaşmak için etkinlik temelli</w:t>
      </w:r>
      <w:r w:rsidR="007D1464" w:rsidRPr="006B7329">
        <w:rPr>
          <w:rStyle w:val="AralkYokChar"/>
          <w:rFonts w:eastAsia="Calibri"/>
          <w:color w:val="000000" w:themeColor="text1"/>
        </w:rPr>
        <w:t xml:space="preserve"> ve</w:t>
      </w:r>
      <w:r w:rsidRPr="006B7329">
        <w:rPr>
          <w:rStyle w:val="AralkYokChar"/>
          <w:rFonts w:eastAsia="Calibri"/>
          <w:color w:val="000000" w:themeColor="text1"/>
        </w:rPr>
        <w:t xml:space="preserve"> uygulama ağırlıklı aktif öğrenme yöntem ve teknikleri kullanılacaktır</w:t>
      </w:r>
      <w:r w:rsidR="005E1A88" w:rsidRPr="006B7329">
        <w:rPr>
          <w:rStyle w:val="AralkYokChar"/>
          <w:rFonts w:eastAsia="Calibri"/>
          <w:color w:val="000000" w:themeColor="text1"/>
        </w:rPr>
        <w:t>.</w:t>
      </w:r>
    </w:p>
    <w:p w14:paraId="3E0EA973" w14:textId="40BA791C" w:rsidR="00B7534D" w:rsidRPr="006B7329" w:rsidRDefault="008E61DD" w:rsidP="00601E99">
      <w:pPr>
        <w:numPr>
          <w:ilvl w:val="0"/>
          <w:numId w:val="2"/>
        </w:numPr>
        <w:autoSpaceDN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color w:val="000000" w:themeColor="text1"/>
          <w:sz w:val="24"/>
          <w:szCs w:val="24"/>
        </w:rPr>
        <w:t>K</w:t>
      </w:r>
      <w:r w:rsidR="00B21559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atılımcı öğretmenlere eğitim öncesi hazırlık yapmaları veya eğitim sonrası öğrendiklerini pekiştirmesi için </w:t>
      </w:r>
      <w:r w:rsidR="003A1233" w:rsidRPr="006B7329">
        <w:rPr>
          <w:rFonts w:ascii="Times New Roman" w:hAnsi="Times New Roman"/>
          <w:color w:val="000000" w:themeColor="text1"/>
          <w:sz w:val="24"/>
          <w:szCs w:val="24"/>
        </w:rPr>
        <w:t>bazı okuma</w:t>
      </w:r>
      <w:r w:rsidR="00B21559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ve etkinlikler verilecektir.</w:t>
      </w:r>
    </w:p>
    <w:p w14:paraId="0E699D3B" w14:textId="77777777" w:rsidR="004C6F5B" w:rsidRPr="006B7329" w:rsidRDefault="004C6F5B" w:rsidP="00890DFB">
      <w:pPr>
        <w:spacing w:before="240" w:after="0" w:line="360" w:lineRule="auto"/>
        <w:ind w:left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9. </w:t>
      </w:r>
      <w:r w:rsidR="00890DFB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ÖLÇME VE DEĞERLENDİRME</w:t>
      </w:r>
    </w:p>
    <w:p w14:paraId="443101D3" w14:textId="233BA426" w:rsidR="000E63F2" w:rsidRPr="006B7329" w:rsidRDefault="000E63F2" w:rsidP="00B45174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color w:val="000000" w:themeColor="text1"/>
          <w:sz w:val="24"/>
          <w:szCs w:val="24"/>
        </w:rPr>
        <w:t>Kursiyerlerin başarısını değerlendirmek amacıy</w:t>
      </w:r>
      <w:r w:rsidR="00B45174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la; süreç boyunca kursiyerlere </w:t>
      </w:r>
      <w:r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kursun sonunda </w:t>
      </w:r>
      <w:r w:rsidR="00B45174" w:rsidRPr="00124B1F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sorudan oluşan ve tüm konuları kapsayan çoktan seçmeli test sınavı yapılacaktır.</w:t>
      </w:r>
    </w:p>
    <w:p w14:paraId="0C87665A" w14:textId="049657A6" w:rsidR="000E63F2" w:rsidRPr="006B7329" w:rsidRDefault="00124B1F" w:rsidP="000E63F2">
      <w:pPr>
        <w:pStyle w:val="AralkYok"/>
        <w:numPr>
          <w:ilvl w:val="0"/>
          <w:numId w:val="2"/>
        </w:numPr>
        <w:spacing w:before="12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50</w:t>
      </w:r>
      <w:r w:rsidR="000E63F2" w:rsidRPr="006B7329">
        <w:rPr>
          <w:color w:val="000000" w:themeColor="text1"/>
        </w:rPr>
        <w:t xml:space="preserve"> ve üzeri not alanlar başarılı sayılacaktır.</w:t>
      </w:r>
    </w:p>
    <w:p w14:paraId="416E48E3" w14:textId="77777777" w:rsidR="000E63F2" w:rsidRPr="006B7329" w:rsidRDefault="000E63F2" w:rsidP="000E63F2">
      <w:pPr>
        <w:pStyle w:val="AralkYok"/>
        <w:numPr>
          <w:ilvl w:val="0"/>
          <w:numId w:val="2"/>
        </w:numPr>
        <w:spacing w:before="120" w:beforeAutospacing="0" w:after="0" w:afterAutospacing="0"/>
        <w:jc w:val="both"/>
        <w:rPr>
          <w:color w:val="000000" w:themeColor="text1"/>
        </w:rPr>
      </w:pPr>
      <w:r w:rsidRPr="006B7329">
        <w:rPr>
          <w:color w:val="000000" w:themeColor="text1"/>
        </w:rPr>
        <w:t>Başarılı olanlara “Kurs Belgesi” (e-sertifika) düzenlenecektir.</w:t>
      </w:r>
    </w:p>
    <w:p w14:paraId="3EEEFD2A" w14:textId="77777777" w:rsidR="000E63F2" w:rsidRPr="006B7329" w:rsidRDefault="000E63F2" w:rsidP="000E63F2">
      <w:pPr>
        <w:pStyle w:val="AralkYok"/>
        <w:spacing w:before="0" w:beforeAutospacing="0" w:after="0" w:afterAutospacing="0" w:line="300" w:lineRule="exact"/>
        <w:jc w:val="both"/>
        <w:rPr>
          <w:color w:val="000000" w:themeColor="text1"/>
        </w:rPr>
      </w:pPr>
    </w:p>
    <w:sectPr w:rsidR="000E63F2" w:rsidRPr="006B7329" w:rsidSect="00DF2BB3">
      <w:footerReference w:type="default" r:id="rId11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E71F0" w14:textId="77777777" w:rsidR="00603F41" w:rsidRDefault="00603F41" w:rsidP="00154C03">
      <w:pPr>
        <w:spacing w:after="0" w:line="240" w:lineRule="auto"/>
      </w:pPr>
      <w:r>
        <w:separator/>
      </w:r>
    </w:p>
  </w:endnote>
  <w:endnote w:type="continuationSeparator" w:id="0">
    <w:p w14:paraId="166C02B9" w14:textId="77777777" w:rsidR="00603F41" w:rsidRDefault="00603F41" w:rsidP="001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6396C" w14:textId="77777777" w:rsidR="00154C03" w:rsidRDefault="00154C03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68EE">
      <w:rPr>
        <w:noProof/>
      </w:rPr>
      <w:t>2</w:t>
    </w:r>
    <w:r>
      <w:rPr>
        <w:noProof/>
      </w:rPr>
      <w:fldChar w:fldCharType="end"/>
    </w:r>
  </w:p>
  <w:p w14:paraId="4A0F8CA1" w14:textId="77777777" w:rsidR="00154C03" w:rsidRDefault="00154C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EEC15" w14:textId="77777777" w:rsidR="00603F41" w:rsidRDefault="00603F41" w:rsidP="00154C03">
      <w:pPr>
        <w:spacing w:after="0" w:line="240" w:lineRule="auto"/>
      </w:pPr>
      <w:r>
        <w:separator/>
      </w:r>
    </w:p>
  </w:footnote>
  <w:footnote w:type="continuationSeparator" w:id="0">
    <w:p w14:paraId="2B16C9C6" w14:textId="77777777" w:rsidR="00603F41" w:rsidRDefault="00603F41" w:rsidP="00154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DD104B"/>
    <w:multiLevelType w:val="hybridMultilevel"/>
    <w:tmpl w:val="C76AE808"/>
    <w:lvl w:ilvl="0" w:tplc="219225A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494026"/>
    <w:multiLevelType w:val="hybridMultilevel"/>
    <w:tmpl w:val="856874DC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F178B"/>
    <w:multiLevelType w:val="hybridMultilevel"/>
    <w:tmpl w:val="A920AE10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ED1D85"/>
    <w:multiLevelType w:val="hybridMultilevel"/>
    <w:tmpl w:val="7FFA1F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2320027"/>
    <w:multiLevelType w:val="hybridMultilevel"/>
    <w:tmpl w:val="2DFC9B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35315"/>
    <w:multiLevelType w:val="hybridMultilevel"/>
    <w:tmpl w:val="03481D1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0"/>
  </w:num>
  <w:num w:numId="5">
    <w:abstractNumId w:val="9"/>
  </w:num>
  <w:num w:numId="6">
    <w:abstractNumId w:val="2"/>
  </w:num>
  <w:num w:numId="7">
    <w:abstractNumId w:val="14"/>
  </w:num>
  <w:num w:numId="8">
    <w:abstractNumId w:val="11"/>
  </w:num>
  <w:num w:numId="9">
    <w:abstractNumId w:val="8"/>
  </w:num>
  <w:num w:numId="10">
    <w:abstractNumId w:val="6"/>
  </w:num>
  <w:num w:numId="11">
    <w:abstractNumId w:val="5"/>
  </w:num>
  <w:num w:numId="12">
    <w:abstractNumId w:val="10"/>
  </w:num>
  <w:num w:numId="13">
    <w:abstractNumId w:val="7"/>
  </w:num>
  <w:num w:numId="14">
    <w:abstractNumId w:val="3"/>
  </w:num>
  <w:num w:numId="15">
    <w:abstractNumId w:val="12"/>
  </w:num>
  <w:num w:numId="1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formsDesign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54"/>
    <w:rsid w:val="0000057F"/>
    <w:rsid w:val="00002503"/>
    <w:rsid w:val="0000277B"/>
    <w:rsid w:val="0000418D"/>
    <w:rsid w:val="00005306"/>
    <w:rsid w:val="00007B2B"/>
    <w:rsid w:val="00016028"/>
    <w:rsid w:val="00021C81"/>
    <w:rsid w:val="000238EC"/>
    <w:rsid w:val="000250D9"/>
    <w:rsid w:val="00033D37"/>
    <w:rsid w:val="00036A86"/>
    <w:rsid w:val="00047CE5"/>
    <w:rsid w:val="00055EF0"/>
    <w:rsid w:val="00055F0D"/>
    <w:rsid w:val="00066F84"/>
    <w:rsid w:val="000676C7"/>
    <w:rsid w:val="00072D86"/>
    <w:rsid w:val="00076D70"/>
    <w:rsid w:val="0007768C"/>
    <w:rsid w:val="00090E13"/>
    <w:rsid w:val="000A1A1F"/>
    <w:rsid w:val="000A1A82"/>
    <w:rsid w:val="000A3AAB"/>
    <w:rsid w:val="000A527C"/>
    <w:rsid w:val="000C513B"/>
    <w:rsid w:val="000C52E6"/>
    <w:rsid w:val="000D02A2"/>
    <w:rsid w:val="000D1D8F"/>
    <w:rsid w:val="000D530C"/>
    <w:rsid w:val="000D67CA"/>
    <w:rsid w:val="000E3FC2"/>
    <w:rsid w:val="000E483A"/>
    <w:rsid w:val="000E63F2"/>
    <w:rsid w:val="000E7FBE"/>
    <w:rsid w:val="000F68F1"/>
    <w:rsid w:val="00102A49"/>
    <w:rsid w:val="00103204"/>
    <w:rsid w:val="001108F4"/>
    <w:rsid w:val="001115FE"/>
    <w:rsid w:val="00124B1F"/>
    <w:rsid w:val="001257E5"/>
    <w:rsid w:val="001331AB"/>
    <w:rsid w:val="00133208"/>
    <w:rsid w:val="001348E8"/>
    <w:rsid w:val="00146A2C"/>
    <w:rsid w:val="001502A3"/>
    <w:rsid w:val="0015477F"/>
    <w:rsid w:val="00154C03"/>
    <w:rsid w:val="00160A3B"/>
    <w:rsid w:val="0017370D"/>
    <w:rsid w:val="00176268"/>
    <w:rsid w:val="001838BF"/>
    <w:rsid w:val="0018469F"/>
    <w:rsid w:val="00186B46"/>
    <w:rsid w:val="00194DA8"/>
    <w:rsid w:val="001977F8"/>
    <w:rsid w:val="001A6E5A"/>
    <w:rsid w:val="001B11F3"/>
    <w:rsid w:val="001B3515"/>
    <w:rsid w:val="001C1C7C"/>
    <w:rsid w:val="001C7AC5"/>
    <w:rsid w:val="001D0C8C"/>
    <w:rsid w:val="001D4054"/>
    <w:rsid w:val="001E0548"/>
    <w:rsid w:val="001E4C79"/>
    <w:rsid w:val="001E7D36"/>
    <w:rsid w:val="001F0611"/>
    <w:rsid w:val="001F7209"/>
    <w:rsid w:val="002033D7"/>
    <w:rsid w:val="00203C81"/>
    <w:rsid w:val="002110D7"/>
    <w:rsid w:val="00213848"/>
    <w:rsid w:val="00215C43"/>
    <w:rsid w:val="002221DF"/>
    <w:rsid w:val="00225569"/>
    <w:rsid w:val="00231413"/>
    <w:rsid w:val="00234DC7"/>
    <w:rsid w:val="0023742F"/>
    <w:rsid w:val="0023766A"/>
    <w:rsid w:val="00237E58"/>
    <w:rsid w:val="00241F61"/>
    <w:rsid w:val="002421FF"/>
    <w:rsid w:val="0024720B"/>
    <w:rsid w:val="002609C3"/>
    <w:rsid w:val="00264A85"/>
    <w:rsid w:val="00271480"/>
    <w:rsid w:val="00273171"/>
    <w:rsid w:val="002846DB"/>
    <w:rsid w:val="0029037C"/>
    <w:rsid w:val="0029049D"/>
    <w:rsid w:val="00297EA2"/>
    <w:rsid w:val="002A1DF2"/>
    <w:rsid w:val="002A2FBF"/>
    <w:rsid w:val="002B0AC6"/>
    <w:rsid w:val="002B15F1"/>
    <w:rsid w:val="002B1B73"/>
    <w:rsid w:val="002B60FD"/>
    <w:rsid w:val="002B631E"/>
    <w:rsid w:val="002B7973"/>
    <w:rsid w:val="002C09D7"/>
    <w:rsid w:val="002C17E1"/>
    <w:rsid w:val="002D0655"/>
    <w:rsid w:val="002D395E"/>
    <w:rsid w:val="002E1333"/>
    <w:rsid w:val="002E1B4E"/>
    <w:rsid w:val="002E5827"/>
    <w:rsid w:val="002E5E69"/>
    <w:rsid w:val="002E5FB1"/>
    <w:rsid w:val="002E76B4"/>
    <w:rsid w:val="002F20C0"/>
    <w:rsid w:val="002F251C"/>
    <w:rsid w:val="002F79A0"/>
    <w:rsid w:val="003029EE"/>
    <w:rsid w:val="003065CA"/>
    <w:rsid w:val="00307561"/>
    <w:rsid w:val="00311ED4"/>
    <w:rsid w:val="00312EE8"/>
    <w:rsid w:val="00330683"/>
    <w:rsid w:val="00331619"/>
    <w:rsid w:val="00334E6A"/>
    <w:rsid w:val="003364EA"/>
    <w:rsid w:val="00340C35"/>
    <w:rsid w:val="0034166D"/>
    <w:rsid w:val="003425DD"/>
    <w:rsid w:val="003450D2"/>
    <w:rsid w:val="00347AB9"/>
    <w:rsid w:val="00347F35"/>
    <w:rsid w:val="0035304E"/>
    <w:rsid w:val="00357DC5"/>
    <w:rsid w:val="00363A66"/>
    <w:rsid w:val="00372FC3"/>
    <w:rsid w:val="003732F4"/>
    <w:rsid w:val="00374EDA"/>
    <w:rsid w:val="00380CBA"/>
    <w:rsid w:val="003921FE"/>
    <w:rsid w:val="003A1233"/>
    <w:rsid w:val="003A22DF"/>
    <w:rsid w:val="003A5850"/>
    <w:rsid w:val="003A7D7A"/>
    <w:rsid w:val="003B176E"/>
    <w:rsid w:val="003C16A3"/>
    <w:rsid w:val="003C2B08"/>
    <w:rsid w:val="003D0EDE"/>
    <w:rsid w:val="003D40B9"/>
    <w:rsid w:val="003E2841"/>
    <w:rsid w:val="003E4920"/>
    <w:rsid w:val="003E5696"/>
    <w:rsid w:val="003F35F0"/>
    <w:rsid w:val="004066E4"/>
    <w:rsid w:val="00414468"/>
    <w:rsid w:val="00417F58"/>
    <w:rsid w:val="00421181"/>
    <w:rsid w:val="0042386F"/>
    <w:rsid w:val="00423BC8"/>
    <w:rsid w:val="0043114E"/>
    <w:rsid w:val="00432AAB"/>
    <w:rsid w:val="00437162"/>
    <w:rsid w:val="00441BE0"/>
    <w:rsid w:val="00450574"/>
    <w:rsid w:val="00450FAA"/>
    <w:rsid w:val="00460A59"/>
    <w:rsid w:val="00463675"/>
    <w:rsid w:val="004666CF"/>
    <w:rsid w:val="004714A2"/>
    <w:rsid w:val="00474976"/>
    <w:rsid w:val="004757E8"/>
    <w:rsid w:val="0048195C"/>
    <w:rsid w:val="004867EF"/>
    <w:rsid w:val="00490D01"/>
    <w:rsid w:val="004910C8"/>
    <w:rsid w:val="00494F17"/>
    <w:rsid w:val="004A0B4B"/>
    <w:rsid w:val="004A1873"/>
    <w:rsid w:val="004A4A6D"/>
    <w:rsid w:val="004B21C1"/>
    <w:rsid w:val="004C02D7"/>
    <w:rsid w:val="004C0A4C"/>
    <w:rsid w:val="004C3B36"/>
    <w:rsid w:val="004C4C00"/>
    <w:rsid w:val="004C6F5B"/>
    <w:rsid w:val="004D424B"/>
    <w:rsid w:val="004E0F42"/>
    <w:rsid w:val="004F4A58"/>
    <w:rsid w:val="004F52A7"/>
    <w:rsid w:val="004F68E4"/>
    <w:rsid w:val="004F73D7"/>
    <w:rsid w:val="00500317"/>
    <w:rsid w:val="005020E4"/>
    <w:rsid w:val="00511D01"/>
    <w:rsid w:val="00530D15"/>
    <w:rsid w:val="00535143"/>
    <w:rsid w:val="0054006A"/>
    <w:rsid w:val="00540D01"/>
    <w:rsid w:val="00545748"/>
    <w:rsid w:val="00550982"/>
    <w:rsid w:val="00551735"/>
    <w:rsid w:val="00551EFC"/>
    <w:rsid w:val="005574CE"/>
    <w:rsid w:val="005645C1"/>
    <w:rsid w:val="00573C84"/>
    <w:rsid w:val="005747F6"/>
    <w:rsid w:val="005759DF"/>
    <w:rsid w:val="00583F07"/>
    <w:rsid w:val="00586D42"/>
    <w:rsid w:val="0058709C"/>
    <w:rsid w:val="00590F87"/>
    <w:rsid w:val="00591599"/>
    <w:rsid w:val="005A3449"/>
    <w:rsid w:val="005B0757"/>
    <w:rsid w:val="005B22FA"/>
    <w:rsid w:val="005B3434"/>
    <w:rsid w:val="005C1322"/>
    <w:rsid w:val="005C40C1"/>
    <w:rsid w:val="005C6CE2"/>
    <w:rsid w:val="005D0C79"/>
    <w:rsid w:val="005D69B4"/>
    <w:rsid w:val="005D778B"/>
    <w:rsid w:val="005E1A88"/>
    <w:rsid w:val="005E203D"/>
    <w:rsid w:val="005F427E"/>
    <w:rsid w:val="005F45A2"/>
    <w:rsid w:val="00601027"/>
    <w:rsid w:val="00601153"/>
    <w:rsid w:val="00601E99"/>
    <w:rsid w:val="00602947"/>
    <w:rsid w:val="00603F41"/>
    <w:rsid w:val="00614C17"/>
    <w:rsid w:val="00617202"/>
    <w:rsid w:val="00620A12"/>
    <w:rsid w:val="00632F1B"/>
    <w:rsid w:val="0063539C"/>
    <w:rsid w:val="00641CB4"/>
    <w:rsid w:val="006435F7"/>
    <w:rsid w:val="006440B8"/>
    <w:rsid w:val="006447E1"/>
    <w:rsid w:val="00646D46"/>
    <w:rsid w:val="006577F9"/>
    <w:rsid w:val="00657B74"/>
    <w:rsid w:val="00660C01"/>
    <w:rsid w:val="006616D4"/>
    <w:rsid w:val="00674BF7"/>
    <w:rsid w:val="006818DA"/>
    <w:rsid w:val="00686FD5"/>
    <w:rsid w:val="00696CF7"/>
    <w:rsid w:val="006A007C"/>
    <w:rsid w:val="006A3964"/>
    <w:rsid w:val="006A7EBF"/>
    <w:rsid w:val="006B0539"/>
    <w:rsid w:val="006B5277"/>
    <w:rsid w:val="006B7329"/>
    <w:rsid w:val="006C5C9A"/>
    <w:rsid w:val="006C62D0"/>
    <w:rsid w:val="006D517B"/>
    <w:rsid w:val="006D6A7B"/>
    <w:rsid w:val="006E2D1E"/>
    <w:rsid w:val="006F3277"/>
    <w:rsid w:val="00701906"/>
    <w:rsid w:val="00704FDF"/>
    <w:rsid w:val="00706B4C"/>
    <w:rsid w:val="00707592"/>
    <w:rsid w:val="00711A55"/>
    <w:rsid w:val="007132DD"/>
    <w:rsid w:val="00724D86"/>
    <w:rsid w:val="00727435"/>
    <w:rsid w:val="00730498"/>
    <w:rsid w:val="00730B24"/>
    <w:rsid w:val="00731E63"/>
    <w:rsid w:val="00732198"/>
    <w:rsid w:val="007377AA"/>
    <w:rsid w:val="00744272"/>
    <w:rsid w:val="0074468C"/>
    <w:rsid w:val="00744C7A"/>
    <w:rsid w:val="00746B32"/>
    <w:rsid w:val="00751DD5"/>
    <w:rsid w:val="00751FF1"/>
    <w:rsid w:val="007529F4"/>
    <w:rsid w:val="00752ADA"/>
    <w:rsid w:val="007547A0"/>
    <w:rsid w:val="00761C76"/>
    <w:rsid w:val="007621EE"/>
    <w:rsid w:val="007648D8"/>
    <w:rsid w:val="00764E19"/>
    <w:rsid w:val="00766625"/>
    <w:rsid w:val="00766BD6"/>
    <w:rsid w:val="00772EFC"/>
    <w:rsid w:val="007834BD"/>
    <w:rsid w:val="00785D04"/>
    <w:rsid w:val="0078748E"/>
    <w:rsid w:val="007922C5"/>
    <w:rsid w:val="0079578E"/>
    <w:rsid w:val="007A2FC6"/>
    <w:rsid w:val="007A3115"/>
    <w:rsid w:val="007A7129"/>
    <w:rsid w:val="007B2011"/>
    <w:rsid w:val="007B6616"/>
    <w:rsid w:val="007C5F02"/>
    <w:rsid w:val="007D0541"/>
    <w:rsid w:val="007D1464"/>
    <w:rsid w:val="007D6814"/>
    <w:rsid w:val="007E4AA0"/>
    <w:rsid w:val="007F09F0"/>
    <w:rsid w:val="007F593C"/>
    <w:rsid w:val="00802B9A"/>
    <w:rsid w:val="00804674"/>
    <w:rsid w:val="00804B2E"/>
    <w:rsid w:val="008117A6"/>
    <w:rsid w:val="0081445F"/>
    <w:rsid w:val="00815499"/>
    <w:rsid w:val="008249AB"/>
    <w:rsid w:val="00824D11"/>
    <w:rsid w:val="00825597"/>
    <w:rsid w:val="0082595D"/>
    <w:rsid w:val="00825EFF"/>
    <w:rsid w:val="00827397"/>
    <w:rsid w:val="0083068F"/>
    <w:rsid w:val="00833B1D"/>
    <w:rsid w:val="008352CA"/>
    <w:rsid w:val="008377F5"/>
    <w:rsid w:val="00840776"/>
    <w:rsid w:val="00842871"/>
    <w:rsid w:val="00844FA5"/>
    <w:rsid w:val="008535B0"/>
    <w:rsid w:val="00853F5F"/>
    <w:rsid w:val="0086174D"/>
    <w:rsid w:val="0087012D"/>
    <w:rsid w:val="0088253F"/>
    <w:rsid w:val="00883977"/>
    <w:rsid w:val="00886C43"/>
    <w:rsid w:val="00890922"/>
    <w:rsid w:val="00890DFB"/>
    <w:rsid w:val="0089290E"/>
    <w:rsid w:val="008A079D"/>
    <w:rsid w:val="008A723A"/>
    <w:rsid w:val="008B46FE"/>
    <w:rsid w:val="008B4D45"/>
    <w:rsid w:val="008B70A8"/>
    <w:rsid w:val="008C25BF"/>
    <w:rsid w:val="008C75DE"/>
    <w:rsid w:val="008D1393"/>
    <w:rsid w:val="008D2416"/>
    <w:rsid w:val="008D3CB8"/>
    <w:rsid w:val="008D6020"/>
    <w:rsid w:val="008E24D4"/>
    <w:rsid w:val="008E2F19"/>
    <w:rsid w:val="008E4633"/>
    <w:rsid w:val="008E61DD"/>
    <w:rsid w:val="008E7956"/>
    <w:rsid w:val="008F3BFB"/>
    <w:rsid w:val="008F45F4"/>
    <w:rsid w:val="008F552C"/>
    <w:rsid w:val="008F5FC6"/>
    <w:rsid w:val="008F6F1E"/>
    <w:rsid w:val="009035D9"/>
    <w:rsid w:val="00905477"/>
    <w:rsid w:val="00905E8D"/>
    <w:rsid w:val="00915CB3"/>
    <w:rsid w:val="00922725"/>
    <w:rsid w:val="009345A2"/>
    <w:rsid w:val="0093524D"/>
    <w:rsid w:val="0093563E"/>
    <w:rsid w:val="00940CF3"/>
    <w:rsid w:val="00942720"/>
    <w:rsid w:val="00944A38"/>
    <w:rsid w:val="009472F2"/>
    <w:rsid w:val="009511F7"/>
    <w:rsid w:val="009515E0"/>
    <w:rsid w:val="0096089F"/>
    <w:rsid w:val="00964DD7"/>
    <w:rsid w:val="009673BA"/>
    <w:rsid w:val="00970FBB"/>
    <w:rsid w:val="009728FB"/>
    <w:rsid w:val="00972D1A"/>
    <w:rsid w:val="00983019"/>
    <w:rsid w:val="00984CAC"/>
    <w:rsid w:val="00987A08"/>
    <w:rsid w:val="00993AB1"/>
    <w:rsid w:val="009A0FA7"/>
    <w:rsid w:val="009A60F8"/>
    <w:rsid w:val="009A744B"/>
    <w:rsid w:val="009A7DCD"/>
    <w:rsid w:val="009B0DD8"/>
    <w:rsid w:val="009B2833"/>
    <w:rsid w:val="009B512D"/>
    <w:rsid w:val="009B6DCE"/>
    <w:rsid w:val="009C77A9"/>
    <w:rsid w:val="009C7D3F"/>
    <w:rsid w:val="009D0BFD"/>
    <w:rsid w:val="009D14FA"/>
    <w:rsid w:val="009D1B66"/>
    <w:rsid w:val="009D5DA8"/>
    <w:rsid w:val="009D6A62"/>
    <w:rsid w:val="009D7EDD"/>
    <w:rsid w:val="009E0632"/>
    <w:rsid w:val="009E341B"/>
    <w:rsid w:val="009E65C3"/>
    <w:rsid w:val="009F012A"/>
    <w:rsid w:val="009F15FA"/>
    <w:rsid w:val="009F2A78"/>
    <w:rsid w:val="009F4776"/>
    <w:rsid w:val="00A03A72"/>
    <w:rsid w:val="00A051C1"/>
    <w:rsid w:val="00A062D2"/>
    <w:rsid w:val="00A11992"/>
    <w:rsid w:val="00A209D0"/>
    <w:rsid w:val="00A22A99"/>
    <w:rsid w:val="00A247E0"/>
    <w:rsid w:val="00A256F6"/>
    <w:rsid w:val="00A25DCC"/>
    <w:rsid w:val="00A34D8F"/>
    <w:rsid w:val="00A35D92"/>
    <w:rsid w:val="00A41726"/>
    <w:rsid w:val="00A42558"/>
    <w:rsid w:val="00A42985"/>
    <w:rsid w:val="00A4597E"/>
    <w:rsid w:val="00A45A53"/>
    <w:rsid w:val="00A5102D"/>
    <w:rsid w:val="00A54808"/>
    <w:rsid w:val="00A639D3"/>
    <w:rsid w:val="00A67A68"/>
    <w:rsid w:val="00A70ACD"/>
    <w:rsid w:val="00A71E64"/>
    <w:rsid w:val="00A73D7C"/>
    <w:rsid w:val="00A74C9A"/>
    <w:rsid w:val="00A757EF"/>
    <w:rsid w:val="00A75E13"/>
    <w:rsid w:val="00A80025"/>
    <w:rsid w:val="00A834EC"/>
    <w:rsid w:val="00A933BA"/>
    <w:rsid w:val="00A94867"/>
    <w:rsid w:val="00A94A91"/>
    <w:rsid w:val="00A9717D"/>
    <w:rsid w:val="00AA01B6"/>
    <w:rsid w:val="00AA3526"/>
    <w:rsid w:val="00AB0166"/>
    <w:rsid w:val="00AB5A6A"/>
    <w:rsid w:val="00AC01D0"/>
    <w:rsid w:val="00AC03DA"/>
    <w:rsid w:val="00AC0E7D"/>
    <w:rsid w:val="00AC6DF9"/>
    <w:rsid w:val="00AD0141"/>
    <w:rsid w:val="00AD1EFB"/>
    <w:rsid w:val="00AD2A9C"/>
    <w:rsid w:val="00AD4F94"/>
    <w:rsid w:val="00AD6691"/>
    <w:rsid w:val="00AE016A"/>
    <w:rsid w:val="00AE07FC"/>
    <w:rsid w:val="00AE7139"/>
    <w:rsid w:val="00AF3BB7"/>
    <w:rsid w:val="00AF41C8"/>
    <w:rsid w:val="00B207F5"/>
    <w:rsid w:val="00B21559"/>
    <w:rsid w:val="00B235AB"/>
    <w:rsid w:val="00B2646A"/>
    <w:rsid w:val="00B30D92"/>
    <w:rsid w:val="00B37856"/>
    <w:rsid w:val="00B45174"/>
    <w:rsid w:val="00B5178A"/>
    <w:rsid w:val="00B52223"/>
    <w:rsid w:val="00B564AF"/>
    <w:rsid w:val="00B57D6D"/>
    <w:rsid w:val="00B629F1"/>
    <w:rsid w:val="00B636A4"/>
    <w:rsid w:val="00B65ED4"/>
    <w:rsid w:val="00B669B4"/>
    <w:rsid w:val="00B66D02"/>
    <w:rsid w:val="00B706F3"/>
    <w:rsid w:val="00B7534D"/>
    <w:rsid w:val="00B76475"/>
    <w:rsid w:val="00B83329"/>
    <w:rsid w:val="00B8343E"/>
    <w:rsid w:val="00B84299"/>
    <w:rsid w:val="00B85D71"/>
    <w:rsid w:val="00B90DFE"/>
    <w:rsid w:val="00B9217B"/>
    <w:rsid w:val="00B92955"/>
    <w:rsid w:val="00B97789"/>
    <w:rsid w:val="00BA2ACF"/>
    <w:rsid w:val="00BA5A4C"/>
    <w:rsid w:val="00BA7384"/>
    <w:rsid w:val="00BA78A6"/>
    <w:rsid w:val="00BB0028"/>
    <w:rsid w:val="00BB1411"/>
    <w:rsid w:val="00BB5151"/>
    <w:rsid w:val="00BB6CAB"/>
    <w:rsid w:val="00BB717B"/>
    <w:rsid w:val="00BC0044"/>
    <w:rsid w:val="00BC3D83"/>
    <w:rsid w:val="00BC4F80"/>
    <w:rsid w:val="00BC5E26"/>
    <w:rsid w:val="00BC5E8E"/>
    <w:rsid w:val="00BD02A6"/>
    <w:rsid w:val="00BD4381"/>
    <w:rsid w:val="00BE08DB"/>
    <w:rsid w:val="00BF41A0"/>
    <w:rsid w:val="00BF4203"/>
    <w:rsid w:val="00BF53EA"/>
    <w:rsid w:val="00BF58A8"/>
    <w:rsid w:val="00BF6ADC"/>
    <w:rsid w:val="00C025E3"/>
    <w:rsid w:val="00C06177"/>
    <w:rsid w:val="00C06F1D"/>
    <w:rsid w:val="00C1039D"/>
    <w:rsid w:val="00C104D2"/>
    <w:rsid w:val="00C177C4"/>
    <w:rsid w:val="00C2141C"/>
    <w:rsid w:val="00C25F8F"/>
    <w:rsid w:val="00C3131E"/>
    <w:rsid w:val="00C31EF4"/>
    <w:rsid w:val="00C4266A"/>
    <w:rsid w:val="00C43CC5"/>
    <w:rsid w:val="00C45864"/>
    <w:rsid w:val="00C55029"/>
    <w:rsid w:val="00C6161B"/>
    <w:rsid w:val="00C61A42"/>
    <w:rsid w:val="00C651CD"/>
    <w:rsid w:val="00C678C8"/>
    <w:rsid w:val="00C72BD6"/>
    <w:rsid w:val="00C7538F"/>
    <w:rsid w:val="00C75576"/>
    <w:rsid w:val="00C75F50"/>
    <w:rsid w:val="00C761F4"/>
    <w:rsid w:val="00C77E27"/>
    <w:rsid w:val="00C820E6"/>
    <w:rsid w:val="00C83CAE"/>
    <w:rsid w:val="00C9000C"/>
    <w:rsid w:val="00C91682"/>
    <w:rsid w:val="00C9305B"/>
    <w:rsid w:val="00C966C7"/>
    <w:rsid w:val="00CA1563"/>
    <w:rsid w:val="00CA4CEA"/>
    <w:rsid w:val="00CA5F60"/>
    <w:rsid w:val="00CA6D80"/>
    <w:rsid w:val="00CB541F"/>
    <w:rsid w:val="00CB5DF9"/>
    <w:rsid w:val="00CB7576"/>
    <w:rsid w:val="00CB7CC4"/>
    <w:rsid w:val="00CC37C3"/>
    <w:rsid w:val="00CC3EE6"/>
    <w:rsid w:val="00CC6A56"/>
    <w:rsid w:val="00CD2679"/>
    <w:rsid w:val="00CD277B"/>
    <w:rsid w:val="00CF3841"/>
    <w:rsid w:val="00CF582F"/>
    <w:rsid w:val="00D00D1C"/>
    <w:rsid w:val="00D01111"/>
    <w:rsid w:val="00D1064E"/>
    <w:rsid w:val="00D15803"/>
    <w:rsid w:val="00D2036A"/>
    <w:rsid w:val="00D3168C"/>
    <w:rsid w:val="00D31FC1"/>
    <w:rsid w:val="00D34383"/>
    <w:rsid w:val="00D366C6"/>
    <w:rsid w:val="00D41C0D"/>
    <w:rsid w:val="00D54086"/>
    <w:rsid w:val="00D5604A"/>
    <w:rsid w:val="00D5604C"/>
    <w:rsid w:val="00D6463F"/>
    <w:rsid w:val="00D77B29"/>
    <w:rsid w:val="00D86D65"/>
    <w:rsid w:val="00D874B7"/>
    <w:rsid w:val="00D95B6F"/>
    <w:rsid w:val="00DA2DDD"/>
    <w:rsid w:val="00DB1E6F"/>
    <w:rsid w:val="00DB2BC8"/>
    <w:rsid w:val="00DB3922"/>
    <w:rsid w:val="00DB6882"/>
    <w:rsid w:val="00DB7201"/>
    <w:rsid w:val="00DC2247"/>
    <w:rsid w:val="00DC4D30"/>
    <w:rsid w:val="00DC62F0"/>
    <w:rsid w:val="00DC6438"/>
    <w:rsid w:val="00DD208D"/>
    <w:rsid w:val="00DD3DAA"/>
    <w:rsid w:val="00DE0CA8"/>
    <w:rsid w:val="00DE10E1"/>
    <w:rsid w:val="00DE24BC"/>
    <w:rsid w:val="00DE270C"/>
    <w:rsid w:val="00DF09F9"/>
    <w:rsid w:val="00DF2930"/>
    <w:rsid w:val="00DF2BB3"/>
    <w:rsid w:val="00E149E2"/>
    <w:rsid w:val="00E20050"/>
    <w:rsid w:val="00E2013E"/>
    <w:rsid w:val="00E225CC"/>
    <w:rsid w:val="00E22777"/>
    <w:rsid w:val="00E2485B"/>
    <w:rsid w:val="00E25616"/>
    <w:rsid w:val="00E356D7"/>
    <w:rsid w:val="00E406DE"/>
    <w:rsid w:val="00E40A65"/>
    <w:rsid w:val="00E44AA0"/>
    <w:rsid w:val="00E45F03"/>
    <w:rsid w:val="00E46776"/>
    <w:rsid w:val="00E564B3"/>
    <w:rsid w:val="00E568EE"/>
    <w:rsid w:val="00E56F69"/>
    <w:rsid w:val="00E61F73"/>
    <w:rsid w:val="00E64D5C"/>
    <w:rsid w:val="00E650F0"/>
    <w:rsid w:val="00E655B0"/>
    <w:rsid w:val="00E711E7"/>
    <w:rsid w:val="00E74E77"/>
    <w:rsid w:val="00E868E8"/>
    <w:rsid w:val="00E954B0"/>
    <w:rsid w:val="00E9770E"/>
    <w:rsid w:val="00EA03FE"/>
    <w:rsid w:val="00EA732E"/>
    <w:rsid w:val="00EB0F18"/>
    <w:rsid w:val="00EB5949"/>
    <w:rsid w:val="00EC0E81"/>
    <w:rsid w:val="00EC5EDF"/>
    <w:rsid w:val="00EC6949"/>
    <w:rsid w:val="00EE13AB"/>
    <w:rsid w:val="00EE23E5"/>
    <w:rsid w:val="00EE4491"/>
    <w:rsid w:val="00EE712E"/>
    <w:rsid w:val="00EE736D"/>
    <w:rsid w:val="00EF620F"/>
    <w:rsid w:val="00EF6904"/>
    <w:rsid w:val="00EF7FF4"/>
    <w:rsid w:val="00F03F2B"/>
    <w:rsid w:val="00F051E1"/>
    <w:rsid w:val="00F0727F"/>
    <w:rsid w:val="00F127D0"/>
    <w:rsid w:val="00F14613"/>
    <w:rsid w:val="00F1535D"/>
    <w:rsid w:val="00F16B1C"/>
    <w:rsid w:val="00F16D8C"/>
    <w:rsid w:val="00F20157"/>
    <w:rsid w:val="00F22AB4"/>
    <w:rsid w:val="00F242F6"/>
    <w:rsid w:val="00F252CD"/>
    <w:rsid w:val="00F30065"/>
    <w:rsid w:val="00F354FC"/>
    <w:rsid w:val="00F40C24"/>
    <w:rsid w:val="00F430C6"/>
    <w:rsid w:val="00F501A8"/>
    <w:rsid w:val="00F568DE"/>
    <w:rsid w:val="00F6379B"/>
    <w:rsid w:val="00F71C6F"/>
    <w:rsid w:val="00F760B2"/>
    <w:rsid w:val="00F80438"/>
    <w:rsid w:val="00F80A74"/>
    <w:rsid w:val="00F81B6D"/>
    <w:rsid w:val="00F849AE"/>
    <w:rsid w:val="00F91687"/>
    <w:rsid w:val="00FA342C"/>
    <w:rsid w:val="00FA5403"/>
    <w:rsid w:val="00FA706C"/>
    <w:rsid w:val="00FB4459"/>
    <w:rsid w:val="00FC2A73"/>
    <w:rsid w:val="00FC302A"/>
    <w:rsid w:val="00FC5A3E"/>
    <w:rsid w:val="00FC5EFE"/>
    <w:rsid w:val="00FD19C5"/>
    <w:rsid w:val="00FD23AC"/>
    <w:rsid w:val="00FD376B"/>
    <w:rsid w:val="00FE2927"/>
    <w:rsid w:val="00FE36E1"/>
    <w:rsid w:val="00FE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D205"/>
  <w15:chartTrackingRefBased/>
  <w15:docId w15:val="{ED199A5A-BCF9-4B0E-B045-CFD05D50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62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568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5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1-Accent21">
    <w:name w:val="Medium Grid 1 - Accent 21"/>
    <w:basedOn w:val="Normal"/>
    <w:uiPriority w:val="34"/>
    <w:qFormat/>
    <w:rsid w:val="002F79A0"/>
    <w:pPr>
      <w:ind w:left="708"/>
    </w:pPr>
  </w:style>
  <w:style w:type="paragraph" w:styleId="GvdeMetni">
    <w:name w:val="Body Text"/>
    <w:basedOn w:val="Normal"/>
    <w:link w:val="GvdeMetniChar"/>
    <w:rsid w:val="005D69B4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D69B4"/>
    <w:rPr>
      <w:rFonts w:ascii="Times New Roman" w:eastAsia="Times New Roman" w:hAnsi="Times New Roman"/>
      <w:sz w:val="24"/>
      <w:szCs w:val="24"/>
    </w:rPr>
  </w:style>
  <w:style w:type="character" w:styleId="Gl">
    <w:name w:val="Strong"/>
    <w:qFormat/>
    <w:rsid w:val="00A45A53"/>
    <w:rPr>
      <w:b/>
      <w:bCs/>
    </w:rPr>
  </w:style>
  <w:style w:type="paragraph" w:customStyle="1" w:styleId="Default">
    <w:name w:val="Default"/>
    <w:rsid w:val="002F251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2-ortabaslk">
    <w:name w:val="2-ortabaslk"/>
    <w:basedOn w:val="Normal"/>
    <w:rsid w:val="001B3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27435"/>
    <w:rPr>
      <w:strike w:val="0"/>
      <w:dstrike w:val="0"/>
      <w:color w:val="0072C6"/>
      <w:u w:val="none"/>
      <w:effect w:val="none"/>
    </w:rPr>
  </w:style>
  <w:style w:type="character" w:customStyle="1" w:styleId="taggingtext">
    <w:name w:val="taggingtext"/>
    <w:basedOn w:val="VarsaylanParagrafYazTipi"/>
    <w:rsid w:val="00727435"/>
  </w:style>
  <w:style w:type="paragraph" w:styleId="NormalWeb">
    <w:name w:val="Normal (Web)"/>
    <w:basedOn w:val="Normal"/>
    <w:uiPriority w:val="99"/>
    <w:unhideWhenUsed/>
    <w:rsid w:val="004E0F42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ColorfulList-Accent11">
    <w:name w:val="Colorful List - Accent 11"/>
    <w:basedOn w:val="Normal"/>
    <w:uiPriority w:val="34"/>
    <w:qFormat/>
    <w:rsid w:val="002B60FD"/>
    <w:pPr>
      <w:ind w:left="708"/>
    </w:pPr>
  </w:style>
  <w:style w:type="paragraph" w:customStyle="1" w:styleId="yaynorta">
    <w:name w:val="yayınorta"/>
    <w:basedOn w:val="Normal"/>
    <w:rsid w:val="00BB6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C6F5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4C6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4C6F5B"/>
    <w:pPr>
      <w:ind w:left="720"/>
      <w:contextualSpacing/>
    </w:pPr>
  </w:style>
  <w:style w:type="character" w:styleId="AklamaBavurusu">
    <w:name w:val="annotation reference"/>
    <w:uiPriority w:val="99"/>
    <w:semiHidden/>
    <w:unhideWhenUsed/>
    <w:rsid w:val="004C6F5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6F5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link w:val="AklamaMetni"/>
    <w:uiPriority w:val="99"/>
    <w:semiHidden/>
    <w:rsid w:val="004C6F5B"/>
    <w:rPr>
      <w:sz w:val="24"/>
      <w:szCs w:val="24"/>
      <w:lang w:eastAsia="en-US"/>
    </w:rPr>
  </w:style>
  <w:style w:type="paragraph" w:customStyle="1" w:styleId="listparagraph">
    <w:name w:val="listparagraph"/>
    <w:basedOn w:val="Normal"/>
    <w:rsid w:val="00EF62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0057F"/>
    <w:rPr>
      <w:rFonts w:ascii="Times New Roman" w:eastAsia="Times New Roman" w:hAnsi="Times New Roman"/>
      <w:sz w:val="24"/>
      <w:szCs w:val="24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51FF1"/>
    <w:pPr>
      <w:spacing w:line="276" w:lineRule="auto"/>
    </w:pPr>
    <w:rPr>
      <w:b/>
      <w:bCs/>
      <w:sz w:val="20"/>
      <w:szCs w:val="20"/>
    </w:rPr>
  </w:style>
  <w:style w:type="character" w:customStyle="1" w:styleId="AklamaKonusuChar">
    <w:name w:val="Açıklama Konusu Char"/>
    <w:link w:val="AklamaKonusu"/>
    <w:uiPriority w:val="99"/>
    <w:semiHidden/>
    <w:rsid w:val="00751FF1"/>
    <w:rPr>
      <w:b/>
      <w:bCs/>
      <w:sz w:val="24"/>
      <w:szCs w:val="24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154C03"/>
    <w:rPr>
      <w:sz w:val="22"/>
      <w:szCs w:val="22"/>
      <w:lang w:val="tr-TR" w:eastAsia="en-US"/>
    </w:rPr>
  </w:style>
  <w:style w:type="paragraph" w:styleId="Altbilgi">
    <w:name w:val="footer"/>
    <w:basedOn w:val="Normal"/>
    <w:link w:val="Al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154C03"/>
    <w:rPr>
      <w:sz w:val="22"/>
      <w:szCs w:val="22"/>
      <w:lang w:val="tr-T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0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6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747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3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9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57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6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81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994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3851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925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8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2168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6636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163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620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767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607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080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687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863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91F3C881B0044BCBE0EA2FDAA2606" ma:contentTypeVersion="4" ma:contentTypeDescription="Create a new document." ma:contentTypeScope="" ma:versionID="4d5d13638c9105b170aa8ac7e13c0c25">
  <xsd:schema xmlns:xsd="http://www.w3.org/2001/XMLSchema" xmlns:xs="http://www.w3.org/2001/XMLSchema" xmlns:p="http://schemas.microsoft.com/office/2006/metadata/properties" xmlns:ns3="c9e5c182-f23b-4128-8909-e10b1b85efee" targetNamespace="http://schemas.microsoft.com/office/2006/metadata/properties" ma:root="true" ma:fieldsID="21f551ad111964532c093b2f33e9d716" ns3:_="">
    <xsd:import namespace="c9e5c182-f23b-4128-8909-e10b1b85ef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5c182-f23b-4128-8909-e10b1b85ef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B1743-76AD-40DD-9C67-2E92B9E42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AFF4EF-455B-48DC-863E-09F140D69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5c182-f23b-4128-8909-e10b1b85e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B7107-197E-44E5-B2FE-FD1EBDE97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8C104-D70D-45B6-8AD1-2F4753A1D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KOSE</dc:creator>
  <cp:keywords/>
  <cp:lastModifiedBy>Bahtiyar TOLUNAY</cp:lastModifiedBy>
  <cp:revision>2</cp:revision>
  <cp:lastPrinted>2019-08-20T07:05:00Z</cp:lastPrinted>
  <dcterms:created xsi:type="dcterms:W3CDTF">2023-05-03T14:13:00Z</dcterms:created>
  <dcterms:modified xsi:type="dcterms:W3CDTF">2023-05-03T14:13:00Z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0x010100C0E91F3C881B0044BCBE0EA2FDAA2606</vt:lpwstr>
  </property>
</Properties>
</file>